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2586C" w14:textId="0D3456C9" w:rsidR="3D623BDD" w:rsidRDefault="3D623BDD" w:rsidP="00A94C9C">
      <w:pPr>
        <w:spacing w:after="160" w:line="259" w:lineRule="auto"/>
      </w:pPr>
    </w:p>
    <w:tbl>
      <w:tblPr>
        <w:tblStyle w:val="Grilledutableau"/>
        <w:tblW w:w="0" w:type="auto"/>
        <w:tblLayout w:type="fixed"/>
        <w:tblLook w:val="04A0" w:firstRow="1" w:lastRow="0" w:firstColumn="1" w:lastColumn="0" w:noHBand="0" w:noVBand="1"/>
      </w:tblPr>
      <w:tblGrid>
        <w:gridCol w:w="1088"/>
        <w:gridCol w:w="5751"/>
        <w:gridCol w:w="725"/>
        <w:gridCol w:w="725"/>
        <w:gridCol w:w="725"/>
      </w:tblGrid>
      <w:tr w:rsidR="3911E29B" w14:paraId="541150B3" w14:textId="77777777" w:rsidTr="3911E29B">
        <w:tc>
          <w:tcPr>
            <w:tcW w:w="1088" w:type="dxa"/>
            <w:vAlign w:val="center"/>
          </w:tcPr>
          <w:p w14:paraId="4A1BE231" w14:textId="32689DD6" w:rsidR="3911E29B" w:rsidRPr="002C63D5" w:rsidRDefault="00BB10AB" w:rsidP="002C63D5">
            <w:pPr>
              <w:jc w:val="center"/>
              <w:rPr>
                <w:rFonts w:ascii="Calibri" w:hAnsi="Calibri" w:cs="Calibri"/>
                <w:color w:val="000000"/>
                <w:sz w:val="22"/>
                <w:szCs w:val="22"/>
              </w:rPr>
            </w:pPr>
            <w:r w:rsidRPr="00BB10AB">
              <w:rPr>
                <w:rFonts w:ascii="Calibri" w:hAnsi="Calibri" w:cs="Calibri"/>
                <w:color w:val="000000"/>
                <w:sz w:val="22"/>
                <w:szCs w:val="22"/>
              </w:rPr>
              <w:t>EIEIID8</w:t>
            </w:r>
          </w:p>
        </w:tc>
        <w:tc>
          <w:tcPr>
            <w:tcW w:w="5751" w:type="dxa"/>
            <w:vAlign w:val="center"/>
          </w:tcPr>
          <w:p w14:paraId="043439E4" w14:textId="2BBD7475" w:rsidR="3911E29B" w:rsidRDefault="00BA15A0" w:rsidP="00EE7427">
            <w:pPr>
              <w:pStyle w:val="Titre2"/>
              <w:rPr>
                <w:rFonts w:ascii="Calibri Light" w:eastAsia="Calibri Light" w:hAnsi="Calibri Light" w:cs="Calibri Light"/>
              </w:rPr>
            </w:pPr>
            <w:r>
              <w:t>Architecture Logicielle</w:t>
            </w:r>
            <w:r w:rsidR="000861A2">
              <w:t xml:space="preserve"> / DevOps</w:t>
            </w:r>
            <w:r w:rsidR="001C450A" w:rsidRPr="00EE7427">
              <w:t xml:space="preserve"> </w:t>
            </w:r>
            <w:r>
              <w:t xml:space="preserve">avancé </w:t>
            </w:r>
            <w:r w:rsidR="001C450A" w:rsidRPr="00EE7427">
              <w:t>(S</w:t>
            </w:r>
            <w:r w:rsidR="000861A2">
              <w:t>8</w:t>
            </w:r>
            <w:r w:rsidR="001C450A" w:rsidRPr="00EE7427">
              <w:t>)</w:t>
            </w:r>
          </w:p>
        </w:tc>
        <w:tc>
          <w:tcPr>
            <w:tcW w:w="725" w:type="dxa"/>
            <w:vAlign w:val="center"/>
          </w:tcPr>
          <w:p w14:paraId="01BAD563" w14:textId="4E9B4675" w:rsidR="3911E29B" w:rsidRDefault="3911E29B" w:rsidP="3911E29B">
            <w:pPr>
              <w:jc w:val="center"/>
              <w:rPr>
                <w:rFonts w:ascii="Calibri" w:eastAsia="Calibri" w:hAnsi="Calibri" w:cs="Calibri"/>
              </w:rPr>
            </w:pPr>
            <w:r w:rsidRPr="3911E29B">
              <w:rPr>
                <w:rFonts w:ascii="Calibri" w:eastAsia="Calibri" w:hAnsi="Calibri" w:cs="Calibri"/>
              </w:rPr>
              <w:t>CM</w:t>
            </w:r>
          </w:p>
          <w:p w14:paraId="10E549C8" w14:textId="294CA3D4" w:rsidR="3911E29B" w:rsidRDefault="001C450A" w:rsidP="3911E29B">
            <w:pPr>
              <w:jc w:val="center"/>
              <w:rPr>
                <w:rFonts w:ascii="Calibri" w:eastAsia="Calibri" w:hAnsi="Calibri" w:cs="Calibri"/>
              </w:rPr>
            </w:pPr>
            <w:r>
              <w:rPr>
                <w:rFonts w:ascii="Calibri" w:eastAsia="Calibri" w:hAnsi="Calibri" w:cs="Calibri"/>
              </w:rPr>
              <w:t>12</w:t>
            </w:r>
            <w:r w:rsidR="3911E29B" w:rsidRPr="3911E29B">
              <w:rPr>
                <w:rFonts w:ascii="Calibri" w:eastAsia="Calibri" w:hAnsi="Calibri" w:cs="Calibri"/>
              </w:rPr>
              <w:t>h</w:t>
            </w:r>
          </w:p>
        </w:tc>
        <w:tc>
          <w:tcPr>
            <w:tcW w:w="725" w:type="dxa"/>
            <w:vAlign w:val="center"/>
          </w:tcPr>
          <w:p w14:paraId="24FBF713" w14:textId="70C9B442" w:rsidR="3911E29B" w:rsidRDefault="3911E29B" w:rsidP="3911E29B">
            <w:pPr>
              <w:jc w:val="center"/>
              <w:rPr>
                <w:rFonts w:ascii="Calibri" w:eastAsia="Calibri" w:hAnsi="Calibri" w:cs="Calibri"/>
              </w:rPr>
            </w:pPr>
            <w:r w:rsidRPr="3911E29B">
              <w:rPr>
                <w:rFonts w:ascii="Calibri" w:eastAsia="Calibri" w:hAnsi="Calibri" w:cs="Calibri"/>
              </w:rPr>
              <w:t>TD</w:t>
            </w:r>
          </w:p>
          <w:p w14:paraId="69C939FD" w14:textId="36BEF6BA" w:rsidR="3911E29B" w:rsidRDefault="3911E29B" w:rsidP="3911E29B">
            <w:pPr>
              <w:jc w:val="center"/>
              <w:rPr>
                <w:rFonts w:ascii="Calibri" w:eastAsia="Calibri" w:hAnsi="Calibri" w:cs="Calibri"/>
              </w:rPr>
            </w:pPr>
            <w:r w:rsidRPr="3911E29B">
              <w:rPr>
                <w:rFonts w:ascii="Calibri" w:eastAsia="Calibri" w:hAnsi="Calibri" w:cs="Calibri"/>
              </w:rPr>
              <w:t>3</w:t>
            </w:r>
            <w:r w:rsidR="001C450A">
              <w:rPr>
                <w:rFonts w:ascii="Calibri" w:eastAsia="Calibri" w:hAnsi="Calibri" w:cs="Calibri"/>
              </w:rPr>
              <w:t>0</w:t>
            </w:r>
            <w:r w:rsidRPr="3911E29B">
              <w:rPr>
                <w:rFonts w:ascii="Calibri" w:eastAsia="Calibri" w:hAnsi="Calibri" w:cs="Calibri"/>
              </w:rPr>
              <w:t>h</w:t>
            </w:r>
          </w:p>
        </w:tc>
        <w:tc>
          <w:tcPr>
            <w:tcW w:w="725" w:type="dxa"/>
            <w:vAlign w:val="center"/>
          </w:tcPr>
          <w:p w14:paraId="602EA5E5" w14:textId="71D9FD09" w:rsidR="3911E29B" w:rsidRDefault="3911E29B" w:rsidP="3911E29B">
            <w:pPr>
              <w:jc w:val="center"/>
              <w:rPr>
                <w:rFonts w:ascii="Calibri" w:eastAsia="Calibri" w:hAnsi="Calibri" w:cs="Calibri"/>
              </w:rPr>
            </w:pPr>
            <w:r w:rsidRPr="3911E29B">
              <w:rPr>
                <w:rFonts w:ascii="Calibri" w:eastAsia="Calibri" w:hAnsi="Calibri" w:cs="Calibri"/>
              </w:rPr>
              <w:t>HNE</w:t>
            </w:r>
          </w:p>
          <w:p w14:paraId="25C0C865" w14:textId="023093C2" w:rsidR="3911E29B" w:rsidRDefault="3911E29B" w:rsidP="3911E29B">
            <w:pPr>
              <w:jc w:val="center"/>
              <w:rPr>
                <w:rFonts w:ascii="Calibri" w:eastAsia="Calibri" w:hAnsi="Calibri" w:cs="Calibri"/>
              </w:rPr>
            </w:pPr>
            <w:r w:rsidRPr="3911E29B">
              <w:rPr>
                <w:rFonts w:ascii="Calibri" w:eastAsia="Calibri" w:hAnsi="Calibri" w:cs="Calibri"/>
              </w:rPr>
              <w:t>1</w:t>
            </w:r>
            <w:r w:rsidR="001C450A">
              <w:rPr>
                <w:rFonts w:ascii="Calibri" w:eastAsia="Calibri" w:hAnsi="Calibri" w:cs="Calibri"/>
              </w:rPr>
              <w:t>2</w:t>
            </w:r>
            <w:r w:rsidRPr="3911E29B">
              <w:rPr>
                <w:rFonts w:ascii="Calibri" w:eastAsia="Calibri" w:hAnsi="Calibri" w:cs="Calibri"/>
              </w:rPr>
              <w:t>h</w:t>
            </w:r>
          </w:p>
        </w:tc>
      </w:tr>
    </w:tbl>
    <w:p w14:paraId="490D6ED6" w14:textId="5C0EE8EB" w:rsidR="00771CEB" w:rsidRDefault="00771CEB" w:rsidP="3911E29B">
      <w:pPr>
        <w:spacing w:before="180"/>
        <w:rPr>
          <w:rFonts w:ascii="Calibri" w:eastAsia="Calibri" w:hAnsi="Calibri" w:cs="Calibri"/>
          <w:color w:val="000000" w:themeColor="text1"/>
        </w:rPr>
      </w:pPr>
      <w:r w:rsidRPr="3911E29B">
        <w:rPr>
          <w:rFonts w:ascii="Calibri Light" w:eastAsia="Calibri Light" w:hAnsi="Calibri Light" w:cs="Calibri Light"/>
          <w:color w:val="2F5496" w:themeColor="accent1" w:themeShade="BF"/>
          <w:sz w:val="26"/>
          <w:szCs w:val="26"/>
        </w:rPr>
        <w:t>Responsable :</w:t>
      </w:r>
      <w:r w:rsidRPr="3911E29B">
        <w:rPr>
          <w:rFonts w:ascii="Calibri" w:eastAsia="Calibri" w:hAnsi="Calibri" w:cs="Calibri"/>
          <w:b/>
          <w:bCs/>
          <w:color w:val="000000" w:themeColor="text1"/>
        </w:rPr>
        <w:t xml:space="preserve"> </w:t>
      </w:r>
      <w:r w:rsidR="00BB10AB">
        <w:rPr>
          <w:rFonts w:ascii="Calibri" w:eastAsia="Calibri" w:hAnsi="Calibri" w:cs="Calibri"/>
          <w:b/>
          <w:bCs/>
          <w:color w:val="000000" w:themeColor="text1"/>
        </w:rPr>
        <w:t>Philippe Collet</w:t>
      </w:r>
      <w:r w:rsidRPr="3911E29B">
        <w:rPr>
          <w:rFonts w:ascii="Calibri" w:eastAsia="Calibri" w:hAnsi="Calibri" w:cs="Calibri"/>
          <w:b/>
          <w:bCs/>
          <w:color w:val="000000" w:themeColor="text1"/>
        </w:rPr>
        <w:t xml:space="preserve"> </w:t>
      </w:r>
      <w:r w:rsidRPr="3911E29B">
        <w:rPr>
          <w:rFonts w:ascii="Calibri" w:eastAsia="Calibri" w:hAnsi="Calibri" w:cs="Calibri"/>
          <w:color w:val="000000" w:themeColor="text1"/>
        </w:rPr>
        <w:t>(</w:t>
      </w:r>
      <w:hyperlink r:id="rId6" w:history="1">
        <w:r w:rsidR="00C47DD2" w:rsidRPr="00C01B55">
          <w:rPr>
            <w:rStyle w:val="Lienhypertexte"/>
            <w:rFonts w:ascii="Calibri" w:eastAsia="Calibri" w:hAnsi="Calibri" w:cs="Calibri"/>
          </w:rPr>
          <w:t>Philippe.COLLET@univ-cotedazur.fr</w:t>
        </w:r>
      </w:hyperlink>
      <w:r w:rsidR="00C47DD2">
        <w:rPr>
          <w:rFonts w:ascii="Calibri" w:eastAsia="Calibri" w:hAnsi="Calibri" w:cs="Calibri"/>
          <w:color w:val="000000" w:themeColor="text1"/>
        </w:rPr>
        <w:t>)</w:t>
      </w:r>
      <w:r>
        <w:rPr>
          <w:rFonts w:ascii="Calibri" w:eastAsia="Calibri" w:hAnsi="Calibri" w:cs="Calibri"/>
          <w:color w:val="000000" w:themeColor="text1"/>
        </w:rPr>
        <w:t xml:space="preserve">  </w:t>
      </w:r>
    </w:p>
    <w:p w14:paraId="36DC96F0" w14:textId="45919BCB" w:rsidR="00067BB1" w:rsidRPr="00771CEB" w:rsidRDefault="3911E29B" w:rsidP="3911E29B">
      <w:pPr>
        <w:spacing w:before="180"/>
        <w:rPr>
          <w:rFonts w:ascii="Calibri" w:eastAsia="Calibri" w:hAnsi="Calibri" w:cs="Calibri"/>
          <w:lang w:val="en-US"/>
        </w:rPr>
      </w:pPr>
      <w:r w:rsidRPr="7F32BC16">
        <w:rPr>
          <w:rFonts w:ascii="Calibri Light" w:eastAsia="Calibri Light" w:hAnsi="Calibri Light" w:cs="Calibri Light"/>
          <w:color w:val="2F5496" w:themeColor="accent1" w:themeShade="BF"/>
          <w:sz w:val="26"/>
          <w:szCs w:val="26"/>
          <w:lang w:val="en-US"/>
        </w:rPr>
        <w:t>URL:</w:t>
      </w:r>
      <w:r w:rsidRPr="7F32BC16">
        <w:rPr>
          <w:rFonts w:ascii="Calibri" w:eastAsia="Calibri" w:hAnsi="Calibri" w:cs="Calibri"/>
          <w:b/>
          <w:bCs/>
          <w:color w:val="000000" w:themeColor="text1"/>
          <w:lang w:val="en-US"/>
        </w:rPr>
        <w:t xml:space="preserve"> </w:t>
      </w:r>
      <w:r w:rsidR="00C47DD2" w:rsidRPr="00C47DD2">
        <w:rPr>
          <w:rFonts w:ascii="Calibri" w:eastAsia="Calibri" w:hAnsi="Calibri" w:cs="Calibri"/>
          <w:b/>
          <w:bCs/>
          <w:color w:val="000000" w:themeColor="text1"/>
          <w:lang w:val="en-US"/>
        </w:rPr>
        <w:t>https://lms.univ-cotedazur.fr/2025/course/view.php?id=4017</w:t>
      </w:r>
    </w:p>
    <w:p w14:paraId="11606E08" w14:textId="7D381F3C" w:rsidR="00067BB1" w:rsidRDefault="3911E29B" w:rsidP="3911E29B">
      <w:pPr>
        <w:pStyle w:val="Titre2"/>
        <w:spacing w:before="120"/>
        <w:rPr>
          <w:rFonts w:ascii="Calibri Light" w:eastAsia="Calibri Light" w:hAnsi="Calibri Light" w:cs="Calibri Light"/>
        </w:rPr>
      </w:pPr>
      <w:r w:rsidRPr="3911E29B">
        <w:rPr>
          <w:rFonts w:ascii="Calibri Light" w:eastAsia="Calibri Light" w:hAnsi="Calibri Light" w:cs="Calibri Light"/>
        </w:rPr>
        <w:t>Résumé :</w:t>
      </w:r>
    </w:p>
    <w:p w14:paraId="3A3222DC" w14:textId="77777777" w:rsidR="00A33793" w:rsidRPr="00A33793" w:rsidRDefault="00A33793" w:rsidP="00A33793">
      <w:pPr>
        <w:spacing w:before="30"/>
        <w:ind w:left="426" w:right="-156"/>
        <w:contextualSpacing/>
        <w:jc w:val="both"/>
        <w:rPr>
          <w:rFonts w:ascii="Calibri" w:eastAsia="MS Mincho" w:hAnsi="Calibri"/>
          <w:lang w:eastAsia="ja-JP"/>
        </w:rPr>
      </w:pPr>
      <w:r w:rsidRPr="00A33793">
        <w:rPr>
          <w:rFonts w:ascii="Calibri" w:eastAsia="MS Mincho" w:hAnsi="Calibri"/>
          <w:lang w:eastAsia="ja-JP"/>
        </w:rPr>
        <w:t xml:space="preserve">Ce cours est une introduction à l'architecture logicielle et à des principes de DevOps plus avancés que ceux introduits dans les projets de l’année précédente. Partant des notions de composants logiciels et d'injection de dépendances vus en conception logicielle, le cours introduit les concepts d'interopérabilité, de travail aux interfaces, et de mapping objet-relationnel. La mise en œuvre s'appuie sur une architecture Web N-tiers pour illustrer l'interopérabilité. </w:t>
      </w:r>
    </w:p>
    <w:p w14:paraId="3070313B" w14:textId="77777777" w:rsidR="00A33793" w:rsidRPr="00A33793" w:rsidRDefault="00A33793" w:rsidP="00A33793">
      <w:pPr>
        <w:spacing w:before="30"/>
        <w:ind w:left="426" w:right="-156"/>
        <w:contextualSpacing/>
        <w:jc w:val="both"/>
        <w:rPr>
          <w:rFonts w:ascii="Calibri" w:eastAsia="MS Mincho" w:hAnsi="Calibri"/>
          <w:sz w:val="20"/>
          <w:szCs w:val="20"/>
          <w:lang w:eastAsia="ja-JP"/>
        </w:rPr>
      </w:pPr>
      <w:r w:rsidRPr="00A33793">
        <w:rPr>
          <w:rFonts w:ascii="Calibri" w:eastAsia="MS Mincho" w:hAnsi="Calibri"/>
          <w:lang w:eastAsia="ja-JP"/>
        </w:rPr>
        <w:t>Les principes enseignés sont appliqués dans un projet fil rouge réalisé en équipe, demandant une forte autonomie et un apprentissage basé sur l’essai-erreur.</w:t>
      </w:r>
    </w:p>
    <w:p w14:paraId="61CEBE1C" w14:textId="0DA6F377" w:rsidR="00067BB1" w:rsidRDefault="3911E29B" w:rsidP="3911E29B">
      <w:pPr>
        <w:pStyle w:val="Titre2"/>
        <w:spacing w:before="120"/>
        <w:rPr>
          <w:rFonts w:ascii="Calibri Light" w:eastAsia="Calibri Light" w:hAnsi="Calibri Light" w:cs="Calibri Light"/>
        </w:rPr>
      </w:pPr>
      <w:r w:rsidRPr="3911E29B">
        <w:rPr>
          <w:rFonts w:ascii="Calibri Light" w:eastAsia="Calibri Light" w:hAnsi="Calibri Light" w:cs="Calibri Light"/>
        </w:rPr>
        <w:t>Prérequis :</w:t>
      </w:r>
    </w:p>
    <w:p w14:paraId="41BAEB5A" w14:textId="77777777" w:rsidR="00F64536" w:rsidRPr="00AA1D29" w:rsidRDefault="00F64536" w:rsidP="00F64536">
      <w:pPr>
        <w:pStyle w:val="Paragraphedeliste"/>
        <w:numPr>
          <w:ilvl w:val="0"/>
          <w:numId w:val="39"/>
        </w:numPr>
        <w:jc w:val="both"/>
        <w:rPr>
          <w:rFonts w:ascii="Calibri" w:eastAsia="Calibri" w:hAnsi="Calibri" w:cs="Calibri"/>
          <w:color w:val="000000" w:themeColor="text1"/>
        </w:rPr>
      </w:pPr>
      <w:r>
        <w:rPr>
          <w:rFonts w:ascii="Calibri" w:eastAsia="Calibri" w:hAnsi="Calibri" w:cs="Calibri"/>
          <w:color w:val="000000" w:themeColor="text1"/>
        </w:rPr>
        <w:t>Maîtrise de tous les p</w:t>
      </w:r>
      <w:r w:rsidRPr="00AA1D29">
        <w:rPr>
          <w:rFonts w:ascii="Calibri" w:eastAsia="Calibri" w:hAnsi="Calibri" w:cs="Calibri"/>
          <w:color w:val="000000" w:themeColor="text1"/>
        </w:rPr>
        <w:t>rincipes de la programmation par objets </w:t>
      </w:r>
    </w:p>
    <w:p w14:paraId="3AE3BD07" w14:textId="77777777" w:rsidR="00F64536" w:rsidRDefault="00F64536" w:rsidP="00F64536">
      <w:pPr>
        <w:pStyle w:val="Paragraphedeliste"/>
        <w:numPr>
          <w:ilvl w:val="0"/>
          <w:numId w:val="39"/>
        </w:numPr>
        <w:jc w:val="both"/>
        <w:rPr>
          <w:rFonts w:ascii="Calibri" w:eastAsia="Calibri" w:hAnsi="Calibri" w:cs="Calibri"/>
          <w:color w:val="000000" w:themeColor="text1"/>
        </w:rPr>
      </w:pPr>
      <w:r>
        <w:rPr>
          <w:rFonts w:ascii="Calibri" w:eastAsia="Calibri" w:hAnsi="Calibri" w:cs="Calibri"/>
          <w:color w:val="000000" w:themeColor="text1"/>
        </w:rPr>
        <w:t xml:space="preserve">Très bon niveau en </w:t>
      </w:r>
      <w:r w:rsidRPr="00AA1D29">
        <w:rPr>
          <w:rFonts w:ascii="Calibri" w:eastAsia="Calibri" w:hAnsi="Calibri" w:cs="Calibri"/>
          <w:color w:val="000000" w:themeColor="text1"/>
        </w:rPr>
        <w:t xml:space="preserve">Programmation </w:t>
      </w:r>
      <w:r>
        <w:rPr>
          <w:rFonts w:ascii="Calibri" w:eastAsia="Calibri" w:hAnsi="Calibri" w:cs="Calibri"/>
          <w:color w:val="000000" w:themeColor="text1"/>
        </w:rPr>
        <w:t>J</w:t>
      </w:r>
      <w:r w:rsidRPr="00AA1D29">
        <w:rPr>
          <w:rFonts w:ascii="Calibri" w:eastAsia="Calibri" w:hAnsi="Calibri" w:cs="Calibri"/>
          <w:color w:val="000000" w:themeColor="text1"/>
        </w:rPr>
        <w:t>ava</w:t>
      </w:r>
    </w:p>
    <w:p w14:paraId="4DD78D82" w14:textId="1B8A6EC2" w:rsidR="00F64536" w:rsidRDefault="00F64536" w:rsidP="00F64536">
      <w:pPr>
        <w:pStyle w:val="Paragraphedeliste"/>
        <w:numPr>
          <w:ilvl w:val="0"/>
          <w:numId w:val="39"/>
        </w:numPr>
        <w:jc w:val="both"/>
        <w:rPr>
          <w:rFonts w:ascii="Calibri" w:eastAsia="Calibri" w:hAnsi="Calibri" w:cs="Calibri"/>
          <w:color w:val="000000" w:themeColor="text1"/>
        </w:rPr>
      </w:pPr>
      <w:r>
        <w:rPr>
          <w:rFonts w:ascii="Calibri" w:eastAsia="Calibri" w:hAnsi="Calibri" w:cs="Calibri"/>
          <w:color w:val="000000" w:themeColor="text1"/>
        </w:rPr>
        <w:t xml:space="preserve">Maîtrise du génie logiciel (tests unitaires, </w:t>
      </w:r>
      <w:proofErr w:type="spellStart"/>
      <w:r>
        <w:rPr>
          <w:rFonts w:ascii="Calibri" w:eastAsia="Calibri" w:hAnsi="Calibri" w:cs="Calibri"/>
          <w:color w:val="000000" w:themeColor="text1"/>
        </w:rPr>
        <w:t>mock</w:t>
      </w:r>
      <w:proofErr w:type="spellEnd"/>
      <w:r>
        <w:rPr>
          <w:rFonts w:ascii="Calibri" w:eastAsia="Calibri" w:hAnsi="Calibri" w:cs="Calibri"/>
          <w:color w:val="000000" w:themeColor="text1"/>
        </w:rPr>
        <w:t>, mesure de la qualité logicielle avec un outil comme Sonar</w:t>
      </w:r>
      <w:r w:rsidR="007146F0">
        <w:rPr>
          <w:rFonts w:ascii="Calibri" w:eastAsia="Calibri" w:hAnsi="Calibri" w:cs="Calibri"/>
          <w:color w:val="000000" w:themeColor="text1"/>
        </w:rPr>
        <w:t>)</w:t>
      </w:r>
    </w:p>
    <w:p w14:paraId="6CC3CC8F" w14:textId="1167C236" w:rsidR="004E0ABD" w:rsidRPr="00AA1D29" w:rsidRDefault="004E0ABD" w:rsidP="004E0ABD">
      <w:pPr>
        <w:pStyle w:val="Paragraphedeliste"/>
        <w:numPr>
          <w:ilvl w:val="0"/>
          <w:numId w:val="39"/>
        </w:numPr>
        <w:jc w:val="both"/>
        <w:rPr>
          <w:rFonts w:ascii="Calibri" w:eastAsia="Calibri" w:hAnsi="Calibri" w:cs="Calibri"/>
          <w:color w:val="000000" w:themeColor="text1"/>
        </w:rPr>
      </w:pPr>
      <w:r>
        <w:rPr>
          <w:rFonts w:ascii="Calibri" w:eastAsia="Calibri" w:hAnsi="Calibri" w:cs="Calibri"/>
          <w:color w:val="000000" w:themeColor="text1"/>
        </w:rPr>
        <w:t xml:space="preserve">Capacités à travailler en projet de développement agile en équipe (commandes git, pull </w:t>
      </w:r>
      <w:proofErr w:type="spellStart"/>
      <w:r>
        <w:rPr>
          <w:rFonts w:ascii="Calibri" w:eastAsia="Calibri" w:hAnsi="Calibri" w:cs="Calibri"/>
          <w:color w:val="000000" w:themeColor="text1"/>
        </w:rPr>
        <w:t>requests</w:t>
      </w:r>
      <w:proofErr w:type="spellEnd"/>
      <w:r>
        <w:rPr>
          <w:rFonts w:ascii="Calibri" w:eastAsia="Calibri" w:hAnsi="Calibri" w:cs="Calibri"/>
          <w:color w:val="000000" w:themeColor="text1"/>
        </w:rPr>
        <w:t xml:space="preserve">, user stories, </w:t>
      </w:r>
      <w:proofErr w:type="spellStart"/>
      <w:r w:rsidR="007146F0">
        <w:rPr>
          <w:rFonts w:ascii="Calibri" w:eastAsia="Calibri" w:hAnsi="Calibri" w:cs="Calibri"/>
          <w:color w:val="000000" w:themeColor="text1"/>
        </w:rPr>
        <w:t>Behavioral</w:t>
      </w:r>
      <w:proofErr w:type="spellEnd"/>
      <w:r w:rsidR="007146F0">
        <w:rPr>
          <w:rFonts w:ascii="Calibri" w:eastAsia="Calibri" w:hAnsi="Calibri" w:cs="Calibri"/>
          <w:color w:val="000000" w:themeColor="text1"/>
        </w:rPr>
        <w:t xml:space="preserve"> Driven </w:t>
      </w:r>
      <w:proofErr w:type="spellStart"/>
      <w:r w:rsidR="007146F0">
        <w:rPr>
          <w:rFonts w:ascii="Calibri" w:eastAsia="Calibri" w:hAnsi="Calibri" w:cs="Calibri"/>
          <w:color w:val="000000" w:themeColor="text1"/>
        </w:rPr>
        <w:t>Development</w:t>
      </w:r>
      <w:proofErr w:type="spellEnd"/>
      <w:r w:rsidR="007146F0">
        <w:rPr>
          <w:rFonts w:ascii="Calibri" w:eastAsia="Calibri" w:hAnsi="Calibri" w:cs="Calibri"/>
          <w:color w:val="000000" w:themeColor="text1"/>
        </w:rPr>
        <w:t xml:space="preserve">, </w:t>
      </w:r>
      <w:r>
        <w:rPr>
          <w:rFonts w:ascii="Calibri" w:eastAsia="Calibri" w:hAnsi="Calibri" w:cs="Calibri"/>
          <w:color w:val="000000" w:themeColor="text1"/>
        </w:rPr>
        <w:t>intégration continue)</w:t>
      </w:r>
    </w:p>
    <w:p w14:paraId="2761C4B3" w14:textId="4BDDCBD7" w:rsidR="004E0ABD" w:rsidRDefault="007146F0" w:rsidP="00F64536">
      <w:pPr>
        <w:pStyle w:val="Paragraphedeliste"/>
        <w:numPr>
          <w:ilvl w:val="0"/>
          <w:numId w:val="39"/>
        </w:numPr>
        <w:jc w:val="both"/>
        <w:rPr>
          <w:rFonts w:ascii="Calibri" w:eastAsia="Calibri" w:hAnsi="Calibri" w:cs="Calibri"/>
          <w:color w:val="000000" w:themeColor="text1"/>
        </w:rPr>
      </w:pPr>
      <w:r>
        <w:rPr>
          <w:rFonts w:ascii="Calibri" w:eastAsia="Calibri" w:hAnsi="Calibri" w:cs="Calibri"/>
          <w:color w:val="000000" w:themeColor="text1"/>
        </w:rPr>
        <w:t xml:space="preserve">Maîtrise de la </w:t>
      </w:r>
      <w:r w:rsidR="00F90BE1">
        <w:rPr>
          <w:rFonts w:ascii="Calibri" w:eastAsia="Calibri" w:hAnsi="Calibri" w:cs="Calibri"/>
          <w:color w:val="000000" w:themeColor="text1"/>
        </w:rPr>
        <w:t>modélisation UML</w:t>
      </w:r>
    </w:p>
    <w:p w14:paraId="667CFDE5" w14:textId="72397B99" w:rsidR="00B94D8C" w:rsidRPr="00570D2C" w:rsidRDefault="00F90BE1" w:rsidP="00B94D8C">
      <w:pPr>
        <w:pStyle w:val="Paragraphedeliste"/>
        <w:numPr>
          <w:ilvl w:val="0"/>
          <w:numId w:val="39"/>
        </w:numPr>
        <w:spacing w:before="30" w:after="30"/>
        <w:rPr>
          <w:rFonts w:asciiTheme="minorHAnsi" w:hAnsiTheme="minorHAnsi" w:cstheme="minorHAnsi"/>
        </w:rPr>
      </w:pPr>
      <w:r>
        <w:rPr>
          <w:rFonts w:asciiTheme="minorHAnsi" w:hAnsiTheme="minorHAnsi" w:cstheme="minorHAnsi"/>
        </w:rPr>
        <w:t xml:space="preserve">Notions d’architecture </w:t>
      </w:r>
      <w:proofErr w:type="spellStart"/>
      <w:r>
        <w:rPr>
          <w:rFonts w:asciiTheme="minorHAnsi" w:hAnsiTheme="minorHAnsi" w:cstheme="minorHAnsi"/>
        </w:rPr>
        <w:t>back-end</w:t>
      </w:r>
      <w:proofErr w:type="spellEnd"/>
      <w:r>
        <w:rPr>
          <w:rFonts w:asciiTheme="minorHAnsi" w:hAnsiTheme="minorHAnsi" w:cstheme="minorHAnsi"/>
        </w:rPr>
        <w:t>, d’API et de services</w:t>
      </w:r>
    </w:p>
    <w:p w14:paraId="64251634" w14:textId="6C3496DD" w:rsidR="00B94D8C" w:rsidRPr="00570D2C" w:rsidRDefault="004E0ABD" w:rsidP="00B94D8C">
      <w:pPr>
        <w:pStyle w:val="Paragraphedeliste"/>
        <w:numPr>
          <w:ilvl w:val="0"/>
          <w:numId w:val="39"/>
        </w:numPr>
        <w:spacing w:before="30" w:after="30"/>
        <w:rPr>
          <w:rFonts w:asciiTheme="minorHAnsi" w:hAnsiTheme="minorHAnsi" w:cstheme="minorHAnsi"/>
        </w:rPr>
      </w:pPr>
      <w:r>
        <w:rPr>
          <w:rFonts w:asciiTheme="minorHAnsi" w:hAnsiTheme="minorHAnsi" w:cstheme="minorHAnsi"/>
        </w:rPr>
        <w:t>Bases de r</w:t>
      </w:r>
      <w:r w:rsidR="00B94D8C" w:rsidRPr="00570D2C">
        <w:rPr>
          <w:rFonts w:asciiTheme="minorHAnsi" w:hAnsiTheme="minorHAnsi" w:cstheme="minorHAnsi"/>
        </w:rPr>
        <w:t>éseaux : configuration et programmation</w:t>
      </w:r>
    </w:p>
    <w:p w14:paraId="6EAD2DFB" w14:textId="5E2EC0EF" w:rsidR="00B94D8C" w:rsidRPr="00570D2C" w:rsidRDefault="00B94D8C" w:rsidP="00B94D8C">
      <w:pPr>
        <w:pStyle w:val="Paragraphedeliste"/>
        <w:numPr>
          <w:ilvl w:val="0"/>
          <w:numId w:val="39"/>
        </w:numPr>
        <w:spacing w:before="30" w:after="30"/>
        <w:rPr>
          <w:rFonts w:asciiTheme="minorHAnsi" w:hAnsiTheme="minorHAnsi" w:cstheme="minorHAnsi"/>
        </w:rPr>
      </w:pPr>
      <w:r w:rsidRPr="00570D2C">
        <w:rPr>
          <w:rFonts w:asciiTheme="minorHAnsi" w:hAnsiTheme="minorHAnsi" w:cstheme="minorHAnsi"/>
        </w:rPr>
        <w:t xml:space="preserve">Maîtrise de l'environnement Unix et programmation </w:t>
      </w:r>
      <w:proofErr w:type="spellStart"/>
      <w:r w:rsidRPr="00570D2C">
        <w:rPr>
          <w:rFonts w:asciiTheme="minorHAnsi" w:hAnsiTheme="minorHAnsi" w:cstheme="minorHAnsi"/>
        </w:rPr>
        <w:t>shell</w:t>
      </w:r>
      <w:proofErr w:type="spellEnd"/>
      <w:r w:rsidRPr="00570D2C">
        <w:rPr>
          <w:rFonts w:asciiTheme="minorHAnsi" w:hAnsiTheme="minorHAnsi" w:cstheme="minorHAnsi"/>
        </w:rPr>
        <w:t xml:space="preserve"> en lignes de commande</w:t>
      </w:r>
    </w:p>
    <w:p w14:paraId="5233763D" w14:textId="20CF37A1" w:rsidR="00B94D8C" w:rsidRPr="00570D2C" w:rsidRDefault="00B94D8C" w:rsidP="00C206F8">
      <w:pPr>
        <w:pStyle w:val="Paragraphedeliste"/>
        <w:numPr>
          <w:ilvl w:val="0"/>
          <w:numId w:val="39"/>
        </w:numPr>
        <w:spacing w:before="30" w:after="30"/>
        <w:rPr>
          <w:rFonts w:asciiTheme="minorHAnsi" w:hAnsiTheme="minorHAnsi" w:cstheme="minorHAnsi"/>
        </w:rPr>
      </w:pPr>
      <w:r w:rsidRPr="00570D2C">
        <w:rPr>
          <w:rFonts w:asciiTheme="minorHAnsi" w:hAnsiTheme="minorHAnsi" w:cstheme="minorHAnsi"/>
        </w:rPr>
        <w:t>Curiosité et autonomie</w:t>
      </w:r>
      <w:r w:rsidR="00C206F8" w:rsidRPr="00570D2C">
        <w:rPr>
          <w:rFonts w:asciiTheme="minorHAnsi" w:hAnsiTheme="minorHAnsi" w:cstheme="minorHAnsi"/>
        </w:rPr>
        <w:t xml:space="preserve"> en développement logiciel (commandes git avancées, pull </w:t>
      </w:r>
      <w:proofErr w:type="spellStart"/>
      <w:r w:rsidR="00C206F8" w:rsidRPr="00570D2C">
        <w:rPr>
          <w:rFonts w:asciiTheme="minorHAnsi" w:hAnsiTheme="minorHAnsi" w:cstheme="minorHAnsi"/>
        </w:rPr>
        <w:t>requests</w:t>
      </w:r>
      <w:proofErr w:type="spellEnd"/>
      <w:r w:rsidR="00C206F8" w:rsidRPr="00570D2C">
        <w:rPr>
          <w:rFonts w:asciiTheme="minorHAnsi" w:hAnsiTheme="minorHAnsi" w:cstheme="minorHAnsi"/>
        </w:rPr>
        <w:t>, intégration continue)</w:t>
      </w:r>
    </w:p>
    <w:p w14:paraId="707A8E42" w14:textId="44EC6F59" w:rsidR="00067BB1" w:rsidRDefault="00067BB1" w:rsidP="3911E29B">
      <w:pPr>
        <w:ind w:left="426"/>
        <w:jc w:val="both"/>
        <w:rPr>
          <w:rFonts w:ascii="Calibri" w:eastAsia="Calibri" w:hAnsi="Calibri" w:cs="Calibri"/>
          <w:color w:val="000000" w:themeColor="text1"/>
        </w:rPr>
      </w:pPr>
    </w:p>
    <w:p w14:paraId="57573504" w14:textId="4EABFAE0" w:rsidR="00067BB1" w:rsidRDefault="3911E29B" w:rsidP="3911E29B">
      <w:pPr>
        <w:jc w:val="both"/>
        <w:rPr>
          <w:rFonts w:ascii="Calibri Light" w:eastAsia="Calibri Light" w:hAnsi="Calibri Light" w:cs="Calibri Light"/>
          <w:color w:val="2F5496" w:themeColor="accent1" w:themeShade="BF"/>
          <w:sz w:val="26"/>
          <w:szCs w:val="26"/>
        </w:rPr>
      </w:pPr>
      <w:r w:rsidRPr="3911E29B">
        <w:rPr>
          <w:rFonts w:ascii="Calibri Light" w:eastAsia="Calibri Light" w:hAnsi="Calibri Light" w:cs="Calibri Light"/>
          <w:color w:val="2F5496" w:themeColor="accent1" w:themeShade="BF"/>
          <w:sz w:val="26"/>
          <w:szCs w:val="26"/>
        </w:rPr>
        <w:t>Objectifs :</w:t>
      </w:r>
    </w:p>
    <w:p w14:paraId="4FD3AE76" w14:textId="77777777" w:rsidR="00433F2E" w:rsidRPr="00570D2C" w:rsidRDefault="00433F2E" w:rsidP="00433F2E">
      <w:pPr>
        <w:pStyle w:val="Paragraphedeliste"/>
        <w:numPr>
          <w:ilvl w:val="0"/>
          <w:numId w:val="40"/>
        </w:numPr>
        <w:spacing w:before="30"/>
        <w:rPr>
          <w:rFonts w:asciiTheme="minorHAnsi" w:hAnsiTheme="minorHAnsi" w:cstheme="minorHAnsi"/>
        </w:rPr>
      </w:pPr>
      <w:r w:rsidRPr="00570D2C">
        <w:rPr>
          <w:rFonts w:asciiTheme="minorHAnsi" w:hAnsiTheme="minorHAnsi" w:cstheme="minorHAnsi"/>
        </w:rPr>
        <w:t>Comprendre les principes des serveurs d'applications</w:t>
      </w:r>
    </w:p>
    <w:p w14:paraId="06D8B8E5" w14:textId="77777777" w:rsidR="00433F2E" w:rsidRPr="00570D2C" w:rsidRDefault="00433F2E" w:rsidP="00433F2E">
      <w:pPr>
        <w:pStyle w:val="Paragraphedeliste"/>
        <w:numPr>
          <w:ilvl w:val="0"/>
          <w:numId w:val="40"/>
        </w:numPr>
        <w:spacing w:before="30" w:after="30"/>
        <w:rPr>
          <w:rFonts w:asciiTheme="minorHAnsi" w:hAnsiTheme="minorHAnsi" w:cstheme="minorHAnsi"/>
        </w:rPr>
      </w:pPr>
      <w:r w:rsidRPr="00570D2C">
        <w:rPr>
          <w:rFonts w:asciiTheme="minorHAnsi" w:hAnsiTheme="minorHAnsi" w:cstheme="minorHAnsi"/>
        </w:rPr>
        <w:t>Concevoir et réaliser un système à base de composants hétérogènes dans une architecture en couches</w:t>
      </w:r>
    </w:p>
    <w:p w14:paraId="4339D579" w14:textId="77777777" w:rsidR="00433F2E" w:rsidRPr="00570D2C" w:rsidRDefault="00433F2E" w:rsidP="00433F2E">
      <w:pPr>
        <w:pStyle w:val="Paragraphedeliste"/>
        <w:numPr>
          <w:ilvl w:val="0"/>
          <w:numId w:val="40"/>
        </w:numPr>
        <w:spacing w:before="30" w:after="30"/>
        <w:rPr>
          <w:rFonts w:asciiTheme="minorHAnsi" w:hAnsiTheme="minorHAnsi" w:cstheme="minorHAnsi"/>
        </w:rPr>
      </w:pPr>
      <w:r w:rsidRPr="00570D2C">
        <w:rPr>
          <w:rFonts w:asciiTheme="minorHAnsi" w:hAnsiTheme="minorHAnsi" w:cstheme="minorHAnsi"/>
        </w:rPr>
        <w:t>Concevoir et réaliser un mapping objet-relationnel dans une approche par composants et objets</w:t>
      </w:r>
    </w:p>
    <w:p w14:paraId="1CBF6A36" w14:textId="77777777" w:rsidR="00433F2E" w:rsidRPr="00570D2C" w:rsidRDefault="00433F2E" w:rsidP="00433F2E">
      <w:pPr>
        <w:pStyle w:val="Paragraphedeliste"/>
        <w:numPr>
          <w:ilvl w:val="0"/>
          <w:numId w:val="40"/>
        </w:numPr>
        <w:spacing w:before="30" w:after="30"/>
        <w:rPr>
          <w:rFonts w:asciiTheme="minorHAnsi" w:hAnsiTheme="minorHAnsi" w:cstheme="minorHAnsi"/>
        </w:rPr>
      </w:pPr>
      <w:r w:rsidRPr="00570D2C">
        <w:rPr>
          <w:rFonts w:asciiTheme="minorHAnsi" w:hAnsiTheme="minorHAnsi" w:cstheme="minorHAnsi"/>
        </w:rPr>
        <w:t>Concevoir des applications d'entreprise en respectant les bonnes pratiques, notamment de conception d’API</w:t>
      </w:r>
    </w:p>
    <w:p w14:paraId="765A58A1" w14:textId="77777777" w:rsidR="00433F2E" w:rsidRPr="00570D2C" w:rsidRDefault="00433F2E" w:rsidP="00433F2E">
      <w:pPr>
        <w:pStyle w:val="Paragraphedeliste"/>
        <w:numPr>
          <w:ilvl w:val="0"/>
          <w:numId w:val="40"/>
        </w:numPr>
        <w:spacing w:before="30" w:after="30"/>
        <w:rPr>
          <w:rFonts w:asciiTheme="minorHAnsi" w:hAnsiTheme="minorHAnsi" w:cstheme="minorHAnsi"/>
          <w:color w:val="000000" w:themeColor="text1"/>
        </w:rPr>
      </w:pPr>
      <w:r w:rsidRPr="00570D2C">
        <w:rPr>
          <w:rFonts w:asciiTheme="minorHAnsi" w:hAnsiTheme="minorHAnsi" w:cstheme="minorHAnsi"/>
          <w:color w:val="000000" w:themeColor="text1"/>
        </w:rPr>
        <w:t>Construire et déployer une chaine de compilation, intégration et déploiement logiciel en suivant les principes DevOps</w:t>
      </w:r>
    </w:p>
    <w:p w14:paraId="03070F7A" w14:textId="77777777" w:rsidR="00433F2E" w:rsidRPr="00570D2C" w:rsidRDefault="00433F2E" w:rsidP="00433F2E">
      <w:pPr>
        <w:pStyle w:val="Paragraphedeliste"/>
        <w:numPr>
          <w:ilvl w:val="0"/>
          <w:numId w:val="40"/>
        </w:numPr>
        <w:spacing w:before="30" w:after="30"/>
        <w:rPr>
          <w:rFonts w:asciiTheme="minorHAnsi" w:hAnsiTheme="minorHAnsi" w:cstheme="minorHAnsi"/>
          <w:color w:val="000000" w:themeColor="text1"/>
        </w:rPr>
      </w:pPr>
      <w:r w:rsidRPr="00570D2C">
        <w:rPr>
          <w:rFonts w:asciiTheme="minorHAnsi" w:hAnsiTheme="minorHAnsi" w:cstheme="minorHAnsi"/>
          <w:color w:val="000000" w:themeColor="text1"/>
        </w:rPr>
        <w:t>Construire et composer des systèmes et sous-systèmes communicants par containerisation</w:t>
      </w:r>
    </w:p>
    <w:p w14:paraId="40E97FE1" w14:textId="77777777" w:rsidR="00433F2E" w:rsidRPr="00570D2C" w:rsidRDefault="00433F2E" w:rsidP="00433F2E">
      <w:pPr>
        <w:pStyle w:val="Paragraphedeliste"/>
        <w:numPr>
          <w:ilvl w:val="0"/>
          <w:numId w:val="40"/>
        </w:numPr>
        <w:spacing w:before="30" w:after="30"/>
        <w:rPr>
          <w:rFonts w:asciiTheme="minorHAnsi" w:hAnsiTheme="minorHAnsi" w:cstheme="minorHAnsi"/>
          <w:color w:val="000000" w:themeColor="text1"/>
        </w:rPr>
      </w:pPr>
      <w:r w:rsidRPr="00570D2C">
        <w:rPr>
          <w:rFonts w:asciiTheme="minorHAnsi" w:hAnsiTheme="minorHAnsi" w:cstheme="minorHAnsi"/>
          <w:color w:val="000000" w:themeColor="text1"/>
        </w:rPr>
        <w:t>Spécifier et mettre en œuvre des tests d’intégration et des tests fonctionnels de bout en bout</w:t>
      </w:r>
    </w:p>
    <w:p w14:paraId="56362610" w14:textId="471A9D9F" w:rsidR="7F32BC16" w:rsidRDefault="7F32BC16" w:rsidP="7F32BC16">
      <w:pPr>
        <w:ind w:left="66"/>
      </w:pPr>
    </w:p>
    <w:p w14:paraId="22CBAF4E" w14:textId="188718F7" w:rsidR="00067BB1" w:rsidRPr="005C5703" w:rsidRDefault="3911E29B" w:rsidP="005C5703">
      <w:pPr>
        <w:jc w:val="both"/>
        <w:rPr>
          <w:rFonts w:ascii="Calibri Light" w:eastAsia="Calibri Light" w:hAnsi="Calibri Light" w:cs="Calibri Light"/>
          <w:color w:val="2F5496" w:themeColor="accent1" w:themeShade="BF"/>
          <w:sz w:val="26"/>
          <w:szCs w:val="26"/>
        </w:rPr>
      </w:pPr>
      <w:r w:rsidRPr="005C5703">
        <w:rPr>
          <w:rFonts w:ascii="Calibri Light" w:eastAsia="Calibri Light" w:hAnsi="Calibri Light" w:cs="Calibri Light"/>
          <w:color w:val="2F5496" w:themeColor="accent1" w:themeShade="BF"/>
          <w:sz w:val="26"/>
          <w:szCs w:val="26"/>
        </w:rPr>
        <w:lastRenderedPageBreak/>
        <w:t>Contenu :</w:t>
      </w:r>
    </w:p>
    <w:p w14:paraId="5DECF943" w14:textId="77777777" w:rsidR="00C943A4" w:rsidRPr="00570D2C" w:rsidRDefault="00C943A4" w:rsidP="00C943A4">
      <w:pPr>
        <w:pStyle w:val="Paragraphedeliste"/>
        <w:numPr>
          <w:ilvl w:val="0"/>
          <w:numId w:val="41"/>
        </w:numPr>
        <w:spacing w:before="30"/>
        <w:rPr>
          <w:rFonts w:asciiTheme="minorHAnsi" w:hAnsiTheme="minorHAnsi" w:cstheme="minorHAnsi"/>
        </w:rPr>
      </w:pPr>
      <w:r w:rsidRPr="00570D2C">
        <w:rPr>
          <w:rFonts w:asciiTheme="minorHAnsi" w:hAnsiTheme="minorHAnsi" w:cstheme="minorHAnsi"/>
        </w:rPr>
        <w:t>Introduction à l'Architecture Logicielle et aux serveurs d’application</w:t>
      </w:r>
    </w:p>
    <w:p w14:paraId="67235FD8" w14:textId="77777777" w:rsidR="00C943A4" w:rsidRPr="00570D2C" w:rsidRDefault="00C943A4" w:rsidP="00C943A4">
      <w:pPr>
        <w:pStyle w:val="Paragraphedeliste"/>
        <w:numPr>
          <w:ilvl w:val="0"/>
          <w:numId w:val="41"/>
        </w:numPr>
        <w:spacing w:before="30" w:after="30"/>
        <w:rPr>
          <w:rFonts w:asciiTheme="minorHAnsi" w:hAnsiTheme="minorHAnsi" w:cstheme="minorHAnsi"/>
        </w:rPr>
      </w:pPr>
      <w:r w:rsidRPr="00570D2C">
        <w:rPr>
          <w:rFonts w:asciiTheme="minorHAnsi" w:hAnsiTheme="minorHAnsi" w:cstheme="minorHAnsi"/>
        </w:rPr>
        <w:t>Architectures 3-tiers (présentation, domaine, persistance)</w:t>
      </w:r>
    </w:p>
    <w:p w14:paraId="5320DFDF" w14:textId="77777777" w:rsidR="00C943A4" w:rsidRPr="00570D2C" w:rsidRDefault="00C943A4" w:rsidP="00C943A4">
      <w:pPr>
        <w:pStyle w:val="Paragraphedeliste"/>
        <w:numPr>
          <w:ilvl w:val="0"/>
          <w:numId w:val="41"/>
        </w:numPr>
        <w:spacing w:before="30" w:after="30"/>
        <w:rPr>
          <w:rFonts w:asciiTheme="minorHAnsi" w:hAnsiTheme="minorHAnsi" w:cstheme="minorHAnsi"/>
        </w:rPr>
      </w:pPr>
      <w:r w:rsidRPr="00570D2C">
        <w:rPr>
          <w:rFonts w:asciiTheme="minorHAnsi" w:hAnsiTheme="minorHAnsi" w:cstheme="minorHAnsi"/>
        </w:rPr>
        <w:t>Gestion de l’hétérogénéité et de l’interopérabilité</w:t>
      </w:r>
    </w:p>
    <w:p w14:paraId="2F395843" w14:textId="77777777" w:rsidR="00C943A4" w:rsidRPr="00570D2C" w:rsidRDefault="00C943A4" w:rsidP="00C943A4">
      <w:pPr>
        <w:pStyle w:val="Paragraphedeliste"/>
        <w:numPr>
          <w:ilvl w:val="0"/>
          <w:numId w:val="41"/>
        </w:numPr>
        <w:spacing w:before="30" w:after="30"/>
        <w:rPr>
          <w:rFonts w:asciiTheme="minorHAnsi" w:hAnsiTheme="minorHAnsi" w:cstheme="minorHAnsi"/>
        </w:rPr>
      </w:pPr>
      <w:r w:rsidRPr="00570D2C">
        <w:rPr>
          <w:rFonts w:asciiTheme="minorHAnsi" w:hAnsiTheme="minorHAnsi" w:cstheme="minorHAnsi"/>
        </w:rPr>
        <w:t>Tests d'intégration et fonctionnels</w:t>
      </w:r>
    </w:p>
    <w:p w14:paraId="45FBCB8B" w14:textId="77777777" w:rsidR="00C943A4" w:rsidRPr="00570D2C" w:rsidRDefault="00C943A4" w:rsidP="00C943A4">
      <w:pPr>
        <w:pStyle w:val="Paragraphedeliste"/>
        <w:numPr>
          <w:ilvl w:val="0"/>
          <w:numId w:val="41"/>
        </w:numPr>
        <w:spacing w:before="30" w:after="30"/>
        <w:rPr>
          <w:rFonts w:asciiTheme="minorHAnsi" w:hAnsiTheme="minorHAnsi" w:cstheme="minorHAnsi"/>
        </w:rPr>
      </w:pPr>
      <w:r w:rsidRPr="00570D2C">
        <w:rPr>
          <w:rFonts w:asciiTheme="minorHAnsi" w:hAnsiTheme="minorHAnsi" w:cstheme="minorHAnsi"/>
        </w:rPr>
        <w:t>Intégration et déploiement continus, automatisation</w:t>
      </w:r>
    </w:p>
    <w:p w14:paraId="67BC7F17" w14:textId="77777777" w:rsidR="00C943A4" w:rsidRPr="00570D2C" w:rsidRDefault="00C943A4" w:rsidP="00C943A4">
      <w:pPr>
        <w:pStyle w:val="Paragraphedeliste"/>
        <w:numPr>
          <w:ilvl w:val="0"/>
          <w:numId w:val="41"/>
        </w:numPr>
        <w:spacing w:before="30" w:after="30"/>
        <w:rPr>
          <w:rFonts w:asciiTheme="minorHAnsi" w:hAnsiTheme="minorHAnsi" w:cstheme="minorHAnsi"/>
        </w:rPr>
      </w:pPr>
      <w:r w:rsidRPr="00570D2C">
        <w:rPr>
          <w:rFonts w:asciiTheme="minorHAnsi" w:hAnsiTheme="minorHAnsi" w:cstheme="minorHAnsi"/>
        </w:rPr>
        <w:t>Production et publication d’artéfacts logiciels</w:t>
      </w:r>
    </w:p>
    <w:p w14:paraId="45648F44" w14:textId="77777777" w:rsidR="00C943A4" w:rsidRPr="00570D2C" w:rsidRDefault="00C943A4" w:rsidP="00C943A4">
      <w:pPr>
        <w:pStyle w:val="Paragraphedeliste"/>
        <w:numPr>
          <w:ilvl w:val="0"/>
          <w:numId w:val="41"/>
        </w:numPr>
        <w:spacing w:before="30" w:after="30"/>
        <w:rPr>
          <w:rFonts w:asciiTheme="minorHAnsi" w:hAnsiTheme="minorHAnsi" w:cstheme="minorHAnsi"/>
        </w:rPr>
      </w:pPr>
      <w:r w:rsidRPr="00570D2C">
        <w:rPr>
          <w:rFonts w:asciiTheme="minorHAnsi" w:hAnsiTheme="minorHAnsi" w:cstheme="minorHAnsi"/>
        </w:rPr>
        <w:t>Gestion de la persistance et mapping objet relationnel</w:t>
      </w:r>
    </w:p>
    <w:p w14:paraId="3DD8EB7C" w14:textId="77777777" w:rsidR="00C943A4" w:rsidRPr="00570D2C" w:rsidRDefault="00C943A4" w:rsidP="00C943A4">
      <w:pPr>
        <w:pStyle w:val="Paragraphedeliste"/>
        <w:numPr>
          <w:ilvl w:val="0"/>
          <w:numId w:val="41"/>
        </w:numPr>
        <w:spacing w:before="30" w:after="30"/>
        <w:rPr>
          <w:rFonts w:asciiTheme="minorHAnsi" w:hAnsiTheme="minorHAnsi" w:cstheme="minorHAnsi"/>
        </w:rPr>
      </w:pPr>
      <w:r w:rsidRPr="00570D2C">
        <w:rPr>
          <w:rFonts w:asciiTheme="minorHAnsi" w:hAnsiTheme="minorHAnsi" w:cstheme="minorHAnsi"/>
        </w:rPr>
        <w:t>Pipeline et serveur de CI/CD</w:t>
      </w:r>
    </w:p>
    <w:p w14:paraId="45CECE56" w14:textId="77777777" w:rsidR="00C943A4" w:rsidRPr="00570D2C" w:rsidRDefault="00C943A4" w:rsidP="00C943A4">
      <w:pPr>
        <w:pStyle w:val="Paragraphedeliste"/>
        <w:numPr>
          <w:ilvl w:val="0"/>
          <w:numId w:val="41"/>
        </w:numPr>
        <w:spacing w:before="30" w:after="30"/>
        <w:rPr>
          <w:rFonts w:asciiTheme="minorHAnsi" w:hAnsiTheme="minorHAnsi" w:cstheme="minorHAnsi"/>
        </w:rPr>
      </w:pPr>
      <w:r w:rsidRPr="00570D2C">
        <w:rPr>
          <w:rFonts w:asciiTheme="minorHAnsi" w:hAnsiTheme="minorHAnsi" w:cstheme="minorHAnsi"/>
        </w:rPr>
        <w:t>Containerisation avancée</w:t>
      </w:r>
    </w:p>
    <w:p w14:paraId="71B57C24" w14:textId="77777777" w:rsidR="00D93D90" w:rsidRDefault="3911E29B" w:rsidP="3911E29B">
      <w:pPr>
        <w:pStyle w:val="Titre2"/>
        <w:spacing w:before="120"/>
        <w:rPr>
          <w:rFonts w:ascii="Calibri Light" w:eastAsia="Calibri Light" w:hAnsi="Calibri Light" w:cs="Calibri Light"/>
        </w:rPr>
      </w:pPr>
      <w:r w:rsidRPr="3911E29B">
        <w:rPr>
          <w:rFonts w:ascii="Calibri Light" w:eastAsia="Calibri Light" w:hAnsi="Calibri Light" w:cs="Calibri Light"/>
        </w:rPr>
        <w:t xml:space="preserve">Références : </w:t>
      </w:r>
    </w:p>
    <w:p w14:paraId="5BC55990" w14:textId="77777777" w:rsidR="005F41C2" w:rsidRPr="00570D2C" w:rsidRDefault="005F41C2" w:rsidP="005F41C2">
      <w:pPr>
        <w:pStyle w:val="Paragraphedeliste"/>
        <w:numPr>
          <w:ilvl w:val="0"/>
          <w:numId w:val="42"/>
        </w:numPr>
        <w:spacing w:before="30" w:after="30"/>
        <w:rPr>
          <w:rFonts w:asciiTheme="minorHAnsi" w:hAnsiTheme="minorHAnsi" w:cstheme="minorHAnsi"/>
          <w:lang w:val="en-US"/>
        </w:rPr>
      </w:pPr>
      <w:r w:rsidRPr="00570D2C">
        <w:rPr>
          <w:rFonts w:asciiTheme="minorHAnsi" w:hAnsiTheme="minorHAnsi" w:cstheme="minorHAnsi"/>
          <w:lang w:val="en-US"/>
        </w:rPr>
        <w:t>Beautiful Architecture, Diomidis Spinellis &amp; Georgios Gousios</w:t>
      </w:r>
    </w:p>
    <w:p w14:paraId="3D09D85B" w14:textId="42939D1B" w:rsidR="005F41C2" w:rsidRPr="00570D2C" w:rsidRDefault="005F41C2" w:rsidP="005F41C2">
      <w:pPr>
        <w:pStyle w:val="Paragraphedeliste"/>
        <w:numPr>
          <w:ilvl w:val="0"/>
          <w:numId w:val="42"/>
        </w:numPr>
        <w:spacing w:before="30" w:after="30"/>
        <w:rPr>
          <w:rFonts w:asciiTheme="minorHAnsi" w:hAnsiTheme="minorHAnsi" w:cstheme="minorHAnsi"/>
          <w:lang w:val="en-GB"/>
        </w:rPr>
      </w:pPr>
      <w:r w:rsidRPr="00570D2C">
        <w:rPr>
          <w:rFonts w:asciiTheme="minorHAnsi" w:hAnsiTheme="minorHAnsi" w:cstheme="minorHAnsi"/>
          <w:lang w:val="en-GB"/>
        </w:rPr>
        <w:t>Patterns of enterprise application architecture</w:t>
      </w:r>
      <w:r w:rsidR="00570D2C" w:rsidRPr="00570D2C">
        <w:rPr>
          <w:rFonts w:asciiTheme="minorHAnsi" w:hAnsiTheme="minorHAnsi" w:cstheme="minorHAnsi"/>
          <w:lang w:val="en-GB"/>
        </w:rPr>
        <w:t>, Martin Fowler</w:t>
      </w:r>
    </w:p>
    <w:p w14:paraId="3DBDFC3E" w14:textId="77777777" w:rsidR="005F41C2" w:rsidRPr="00570D2C" w:rsidRDefault="005F41C2" w:rsidP="005F41C2">
      <w:pPr>
        <w:pStyle w:val="Paragraphedeliste"/>
        <w:numPr>
          <w:ilvl w:val="0"/>
          <w:numId w:val="42"/>
        </w:numPr>
        <w:spacing w:before="30" w:after="30"/>
        <w:rPr>
          <w:rFonts w:asciiTheme="minorHAnsi" w:hAnsiTheme="minorHAnsi" w:cstheme="minorHAnsi"/>
          <w:lang w:val="en-GB"/>
        </w:rPr>
      </w:pPr>
      <w:r w:rsidRPr="00570D2C">
        <w:rPr>
          <w:rFonts w:asciiTheme="minorHAnsi" w:hAnsiTheme="minorHAnsi" w:cstheme="minorHAnsi"/>
          <w:lang w:val="en-GB"/>
        </w:rPr>
        <w:t xml:space="preserve">Software architecture in practice, Bass, Clemens and </w:t>
      </w:r>
      <w:proofErr w:type="spellStart"/>
      <w:r w:rsidRPr="00570D2C">
        <w:rPr>
          <w:rFonts w:asciiTheme="minorHAnsi" w:hAnsiTheme="minorHAnsi" w:cstheme="minorHAnsi"/>
          <w:lang w:val="en-GB"/>
        </w:rPr>
        <w:t>Kazman</w:t>
      </w:r>
      <w:proofErr w:type="spellEnd"/>
    </w:p>
    <w:p w14:paraId="32F122F4" w14:textId="50377A6E" w:rsidR="006B06BA" w:rsidRPr="00570D2C" w:rsidRDefault="005F41C2" w:rsidP="005F41C2">
      <w:pPr>
        <w:pStyle w:val="Paragraphedeliste"/>
        <w:numPr>
          <w:ilvl w:val="0"/>
          <w:numId w:val="42"/>
        </w:numPr>
        <w:spacing w:before="30" w:after="30"/>
        <w:rPr>
          <w:rFonts w:asciiTheme="minorHAnsi" w:hAnsiTheme="minorHAnsi" w:cstheme="minorHAnsi"/>
          <w:lang w:val="en-GB"/>
        </w:rPr>
      </w:pPr>
      <w:r w:rsidRPr="00570D2C">
        <w:rPr>
          <w:rFonts w:asciiTheme="minorHAnsi" w:hAnsiTheme="minorHAnsi" w:cstheme="minorHAnsi"/>
          <w:lang w:val="en-GB"/>
        </w:rPr>
        <w:t>Software System Architecture, Rozansky and woods</w:t>
      </w:r>
    </w:p>
    <w:p w14:paraId="6E5282E3" w14:textId="48745BC3" w:rsidR="00067BB1" w:rsidRDefault="3911E29B" w:rsidP="3911E29B">
      <w:pPr>
        <w:pStyle w:val="Titre2"/>
        <w:spacing w:before="120"/>
        <w:rPr>
          <w:rFonts w:ascii="Calibri Light" w:eastAsia="Calibri Light" w:hAnsi="Calibri Light" w:cs="Calibri Light"/>
        </w:rPr>
      </w:pPr>
      <w:r w:rsidRPr="3911E29B">
        <w:rPr>
          <w:rFonts w:ascii="Calibri Light" w:eastAsia="Calibri Light" w:hAnsi="Calibri Light" w:cs="Calibri Light"/>
        </w:rPr>
        <w:t>Compétences :</w:t>
      </w:r>
    </w:p>
    <w:p w14:paraId="591EEACE" w14:textId="18D9EA1C" w:rsidR="009B602F" w:rsidRPr="00FF2A13" w:rsidRDefault="009B602F" w:rsidP="009B602F">
      <w:pPr>
        <w:pStyle w:val="Paragraphedeliste"/>
        <w:numPr>
          <w:ilvl w:val="0"/>
          <w:numId w:val="33"/>
        </w:numPr>
        <w:jc w:val="both"/>
        <w:rPr>
          <w:rFonts w:ascii="Calibri" w:eastAsia="Calibri" w:hAnsi="Calibri" w:cs="Calibri"/>
          <w:color w:val="000000" w:themeColor="text1"/>
        </w:rPr>
      </w:pPr>
      <w:r w:rsidRPr="53BFDE69">
        <w:rPr>
          <w:rFonts w:ascii="Calibri" w:eastAsia="Calibri" w:hAnsi="Calibri" w:cs="Calibri"/>
          <w:color w:val="000000" w:themeColor="text1"/>
        </w:rPr>
        <w:t xml:space="preserve">CG1.2 Maîtriser les liens entre les disciplines et transposer les mêmes concepts d'un domaine à un autre, être capable de collaborer avec des spécialistes de disciplines connexes-- Niveau : </w:t>
      </w:r>
      <w:r w:rsidR="00224A4A" w:rsidRPr="53BFDE69">
        <w:rPr>
          <w:rFonts w:ascii="Calibri" w:eastAsia="Calibri" w:hAnsi="Calibri" w:cs="Calibri"/>
          <w:color w:val="000000" w:themeColor="text1"/>
        </w:rPr>
        <w:t>Maîtrise</w:t>
      </w:r>
    </w:p>
    <w:p w14:paraId="1222D341" w14:textId="426AAF8F" w:rsidR="009B602F" w:rsidRPr="00FF2A13" w:rsidRDefault="009B602F" w:rsidP="009B602F">
      <w:pPr>
        <w:pStyle w:val="Paragraphedeliste"/>
        <w:numPr>
          <w:ilvl w:val="0"/>
          <w:numId w:val="33"/>
        </w:numPr>
        <w:jc w:val="both"/>
        <w:rPr>
          <w:rFonts w:ascii="Calibri" w:eastAsia="Calibri" w:hAnsi="Calibri" w:cs="Calibri"/>
          <w:color w:val="000000" w:themeColor="text1"/>
        </w:rPr>
      </w:pPr>
      <w:r w:rsidRPr="00FF2A13">
        <w:rPr>
          <w:rFonts w:ascii="Calibri" w:eastAsia="Calibri" w:hAnsi="Calibri" w:cs="Calibri"/>
          <w:color w:val="000000" w:themeColor="text1"/>
        </w:rPr>
        <w:t>CG2.3 Maîtriser les différents aspects des systèmes d'information (fonctionnels, organisationnels, techniques), de leur conception à leur mise en œuvre et leur intégration tant d’un point de vue conceptuel qu’appliqué.</w:t>
      </w:r>
      <w:r>
        <w:rPr>
          <w:rFonts w:ascii="Calibri" w:eastAsia="Calibri" w:hAnsi="Calibri" w:cs="Calibri"/>
          <w:color w:val="000000" w:themeColor="text1"/>
        </w:rPr>
        <w:t xml:space="preserve"> </w:t>
      </w:r>
      <w:proofErr w:type="gramStart"/>
      <w:r w:rsidRPr="00FF2A13">
        <w:rPr>
          <w:rFonts w:ascii="Calibri" w:eastAsia="Calibri" w:hAnsi="Calibri" w:cs="Calibri"/>
          <w:color w:val="000000" w:themeColor="text1"/>
        </w:rPr>
        <w:t>Niveau:</w:t>
      </w:r>
      <w:proofErr w:type="gramEnd"/>
      <w:r w:rsidRPr="00FF2A13">
        <w:rPr>
          <w:rFonts w:ascii="Calibri" w:eastAsia="Calibri" w:hAnsi="Calibri" w:cs="Calibri"/>
          <w:color w:val="000000" w:themeColor="text1"/>
        </w:rPr>
        <w:t xml:space="preserve"> </w:t>
      </w:r>
      <w:r w:rsidR="00224A4A" w:rsidRPr="53BFDE69">
        <w:rPr>
          <w:rFonts w:ascii="Calibri" w:eastAsia="Calibri" w:hAnsi="Calibri" w:cs="Calibri"/>
          <w:color w:val="000000" w:themeColor="text1"/>
        </w:rPr>
        <w:t>Maîtrise</w:t>
      </w:r>
    </w:p>
    <w:p w14:paraId="041F96E5" w14:textId="5F6BDACD" w:rsidR="009B602F" w:rsidRPr="00224A4A" w:rsidRDefault="009B602F" w:rsidP="00224A4A">
      <w:pPr>
        <w:pStyle w:val="Paragraphedeliste"/>
        <w:numPr>
          <w:ilvl w:val="0"/>
          <w:numId w:val="33"/>
        </w:numPr>
        <w:jc w:val="both"/>
        <w:rPr>
          <w:rFonts w:ascii="Calibri" w:eastAsia="Calibri" w:hAnsi="Calibri" w:cs="Calibri"/>
          <w:color w:val="000000" w:themeColor="text1"/>
        </w:rPr>
      </w:pPr>
      <w:r w:rsidRPr="53BFDE69">
        <w:rPr>
          <w:rFonts w:ascii="Calibri" w:eastAsia="Calibri" w:hAnsi="Calibri" w:cs="Calibri"/>
          <w:color w:val="000000" w:themeColor="text1"/>
        </w:rPr>
        <w:t>CG3.1 Concevoir des modèles, systèmes et process en utilisant des méthodologies d'analyse, de conception et de modélisation, en connaissant leurs limites et sans perdre le sens de la réalité et du concret. Niveau : Maîtrise</w:t>
      </w:r>
    </w:p>
    <w:p w14:paraId="53593E1D" w14:textId="21A3B8FC" w:rsidR="00067BB1" w:rsidRDefault="3911E29B" w:rsidP="3911E29B">
      <w:pPr>
        <w:pStyle w:val="Titre2"/>
        <w:spacing w:before="120"/>
        <w:rPr>
          <w:rFonts w:ascii="Calibri Light" w:eastAsia="Calibri Light" w:hAnsi="Calibri Light" w:cs="Calibri Light"/>
        </w:rPr>
      </w:pPr>
      <w:r w:rsidRPr="3911E29B">
        <w:rPr>
          <w:rFonts w:ascii="Calibri Light" w:eastAsia="Calibri Light" w:hAnsi="Calibri Light" w:cs="Calibri Light"/>
        </w:rPr>
        <w:t>Acquis :</w:t>
      </w:r>
    </w:p>
    <w:p w14:paraId="0EFDA506" w14:textId="77777777" w:rsidR="00287EF4" w:rsidRPr="00287EF4" w:rsidRDefault="00287EF4" w:rsidP="00287EF4">
      <w:pPr>
        <w:pStyle w:val="Paragraphedeliste"/>
        <w:numPr>
          <w:ilvl w:val="0"/>
          <w:numId w:val="44"/>
        </w:numPr>
        <w:spacing w:before="30" w:after="30"/>
        <w:rPr>
          <w:rFonts w:asciiTheme="minorHAnsi" w:hAnsiTheme="minorHAnsi" w:cstheme="minorHAnsi"/>
        </w:rPr>
      </w:pPr>
      <w:r w:rsidRPr="00287EF4">
        <w:rPr>
          <w:rFonts w:asciiTheme="minorHAnsi" w:hAnsiTheme="minorHAnsi" w:cstheme="minorHAnsi"/>
        </w:rPr>
        <w:t>Comprendre les principes d'interopérabilité sur le Web</w:t>
      </w:r>
    </w:p>
    <w:p w14:paraId="33B09047" w14:textId="77777777" w:rsidR="00287EF4" w:rsidRPr="00287EF4" w:rsidRDefault="00287EF4" w:rsidP="00287EF4">
      <w:pPr>
        <w:pStyle w:val="Paragraphedeliste"/>
        <w:numPr>
          <w:ilvl w:val="0"/>
          <w:numId w:val="44"/>
        </w:numPr>
        <w:spacing w:before="30" w:after="30"/>
        <w:rPr>
          <w:rFonts w:asciiTheme="minorHAnsi" w:hAnsiTheme="minorHAnsi" w:cstheme="minorHAnsi"/>
        </w:rPr>
      </w:pPr>
      <w:r w:rsidRPr="00287EF4">
        <w:rPr>
          <w:rFonts w:asciiTheme="minorHAnsi" w:hAnsiTheme="minorHAnsi" w:cstheme="minorHAnsi"/>
        </w:rPr>
        <w:t>Maîtriser l'injection de dépendances et de l'inversion de contrôle</w:t>
      </w:r>
    </w:p>
    <w:p w14:paraId="179BB702" w14:textId="77777777" w:rsidR="00287EF4" w:rsidRPr="00287EF4" w:rsidRDefault="00287EF4" w:rsidP="00287EF4">
      <w:pPr>
        <w:pStyle w:val="Paragraphedeliste"/>
        <w:numPr>
          <w:ilvl w:val="0"/>
          <w:numId w:val="44"/>
        </w:numPr>
        <w:spacing w:before="30" w:after="30"/>
        <w:rPr>
          <w:rFonts w:asciiTheme="minorHAnsi" w:hAnsiTheme="minorHAnsi" w:cstheme="minorHAnsi"/>
        </w:rPr>
      </w:pPr>
      <w:r w:rsidRPr="00287EF4">
        <w:rPr>
          <w:rFonts w:asciiTheme="minorHAnsi" w:hAnsiTheme="minorHAnsi" w:cstheme="minorHAnsi"/>
        </w:rPr>
        <w:t>Maîtriser un mapping objet-relationnel</w:t>
      </w:r>
    </w:p>
    <w:p w14:paraId="4BC87894" w14:textId="77777777" w:rsidR="00287EF4" w:rsidRPr="00287EF4" w:rsidRDefault="00287EF4" w:rsidP="00287EF4">
      <w:pPr>
        <w:pStyle w:val="Paragraphedeliste"/>
        <w:numPr>
          <w:ilvl w:val="0"/>
          <w:numId w:val="44"/>
        </w:numPr>
        <w:spacing w:before="30" w:after="30"/>
        <w:rPr>
          <w:rFonts w:asciiTheme="minorHAnsi" w:hAnsiTheme="minorHAnsi" w:cstheme="minorHAnsi"/>
        </w:rPr>
      </w:pPr>
      <w:r w:rsidRPr="00287EF4">
        <w:rPr>
          <w:rFonts w:asciiTheme="minorHAnsi" w:hAnsiTheme="minorHAnsi" w:cstheme="minorHAnsi"/>
        </w:rPr>
        <w:t>Justifier des choix de décomposition et d'interfaçage de composants</w:t>
      </w:r>
    </w:p>
    <w:p w14:paraId="64C6B016" w14:textId="77777777" w:rsidR="00287EF4" w:rsidRPr="00287EF4" w:rsidRDefault="00287EF4" w:rsidP="00287EF4">
      <w:pPr>
        <w:pStyle w:val="Paragraphedeliste"/>
        <w:numPr>
          <w:ilvl w:val="0"/>
          <w:numId w:val="44"/>
        </w:numPr>
        <w:spacing w:before="30" w:after="30"/>
        <w:rPr>
          <w:rFonts w:asciiTheme="minorHAnsi" w:hAnsiTheme="minorHAnsi" w:cstheme="minorHAnsi"/>
        </w:rPr>
      </w:pPr>
      <w:r w:rsidRPr="00287EF4">
        <w:rPr>
          <w:rFonts w:asciiTheme="minorHAnsi" w:hAnsiTheme="minorHAnsi" w:cstheme="minorHAnsi"/>
        </w:rPr>
        <w:t>Justifier des choix sur des styles de service</w:t>
      </w:r>
    </w:p>
    <w:p w14:paraId="355E3288" w14:textId="77777777" w:rsidR="00287EF4" w:rsidRPr="00287EF4" w:rsidRDefault="00287EF4" w:rsidP="00287EF4">
      <w:pPr>
        <w:pStyle w:val="Paragraphedeliste"/>
        <w:numPr>
          <w:ilvl w:val="0"/>
          <w:numId w:val="44"/>
        </w:numPr>
        <w:spacing w:before="30" w:after="30"/>
        <w:rPr>
          <w:rFonts w:asciiTheme="minorHAnsi" w:hAnsiTheme="minorHAnsi" w:cstheme="minorHAnsi"/>
        </w:rPr>
      </w:pPr>
      <w:r w:rsidRPr="00287EF4">
        <w:rPr>
          <w:rFonts w:asciiTheme="minorHAnsi" w:hAnsiTheme="minorHAnsi" w:cstheme="minorHAnsi"/>
        </w:rPr>
        <w:t xml:space="preserve">Comprendre la différence entre composants </w:t>
      </w:r>
      <w:proofErr w:type="spellStart"/>
      <w:r w:rsidRPr="00287EF4">
        <w:rPr>
          <w:rFonts w:asciiTheme="minorHAnsi" w:hAnsiTheme="minorHAnsi" w:cstheme="minorHAnsi"/>
        </w:rPr>
        <w:t>stateful</w:t>
      </w:r>
      <w:proofErr w:type="spellEnd"/>
      <w:r w:rsidRPr="00287EF4">
        <w:rPr>
          <w:rFonts w:asciiTheme="minorHAnsi" w:hAnsiTheme="minorHAnsi" w:cstheme="minorHAnsi"/>
        </w:rPr>
        <w:t xml:space="preserve"> et </w:t>
      </w:r>
      <w:proofErr w:type="spellStart"/>
      <w:r w:rsidRPr="00287EF4">
        <w:rPr>
          <w:rFonts w:asciiTheme="minorHAnsi" w:hAnsiTheme="minorHAnsi" w:cstheme="minorHAnsi"/>
        </w:rPr>
        <w:t>stateless</w:t>
      </w:r>
      <w:proofErr w:type="spellEnd"/>
    </w:p>
    <w:p w14:paraId="79C54C84" w14:textId="77777777" w:rsidR="00287EF4" w:rsidRPr="00287EF4" w:rsidRDefault="00287EF4" w:rsidP="00287EF4">
      <w:pPr>
        <w:pStyle w:val="Paragraphedeliste"/>
        <w:numPr>
          <w:ilvl w:val="0"/>
          <w:numId w:val="44"/>
        </w:numPr>
        <w:spacing w:before="30" w:after="30"/>
        <w:rPr>
          <w:rFonts w:asciiTheme="minorHAnsi" w:hAnsiTheme="minorHAnsi" w:cstheme="minorHAnsi"/>
        </w:rPr>
      </w:pPr>
      <w:r w:rsidRPr="00287EF4">
        <w:rPr>
          <w:rFonts w:asciiTheme="minorHAnsi" w:hAnsiTheme="minorHAnsi" w:cstheme="minorHAnsi"/>
        </w:rPr>
        <w:t>Comprendre les principes d'interception et d'intercession dans les architectures logicielles</w:t>
      </w:r>
    </w:p>
    <w:p w14:paraId="21155E3D" w14:textId="77777777" w:rsidR="00287EF4" w:rsidRPr="00287EF4" w:rsidRDefault="00287EF4" w:rsidP="00287EF4">
      <w:pPr>
        <w:pStyle w:val="Paragraphedeliste"/>
        <w:numPr>
          <w:ilvl w:val="0"/>
          <w:numId w:val="44"/>
        </w:numPr>
        <w:spacing w:before="30" w:after="30"/>
        <w:rPr>
          <w:rFonts w:asciiTheme="minorHAnsi" w:hAnsiTheme="minorHAnsi" w:cstheme="minorHAnsi"/>
        </w:rPr>
      </w:pPr>
      <w:r w:rsidRPr="00287EF4">
        <w:rPr>
          <w:rFonts w:asciiTheme="minorHAnsi" w:hAnsiTheme="minorHAnsi" w:cstheme="minorHAnsi"/>
        </w:rPr>
        <w:t>Maîtriser la création de tests d'intégration dans une chaine d'intégration continue</w:t>
      </w:r>
    </w:p>
    <w:p w14:paraId="4BCD0E6B" w14:textId="77777777" w:rsidR="00287EF4" w:rsidRPr="00287EF4" w:rsidRDefault="00287EF4" w:rsidP="00287EF4">
      <w:pPr>
        <w:pStyle w:val="Paragraphedeliste"/>
        <w:numPr>
          <w:ilvl w:val="0"/>
          <w:numId w:val="44"/>
        </w:numPr>
        <w:spacing w:before="30" w:after="30"/>
        <w:rPr>
          <w:rFonts w:asciiTheme="minorHAnsi" w:hAnsiTheme="minorHAnsi" w:cstheme="minorHAnsi"/>
        </w:rPr>
      </w:pPr>
      <w:r w:rsidRPr="00287EF4">
        <w:rPr>
          <w:rFonts w:asciiTheme="minorHAnsi" w:hAnsiTheme="minorHAnsi" w:cstheme="minorHAnsi"/>
        </w:rPr>
        <w:t>Maîtriser la création de tests fonctionnels de bout en bout sur une architecture Web à base de composants</w:t>
      </w:r>
    </w:p>
    <w:p w14:paraId="14AF0AEC" w14:textId="77777777" w:rsidR="00287EF4" w:rsidRPr="00287EF4" w:rsidRDefault="00287EF4" w:rsidP="00287EF4">
      <w:pPr>
        <w:pStyle w:val="Paragraphedeliste"/>
        <w:numPr>
          <w:ilvl w:val="0"/>
          <w:numId w:val="44"/>
        </w:numPr>
        <w:spacing w:before="30" w:after="30"/>
        <w:rPr>
          <w:rFonts w:asciiTheme="minorHAnsi" w:hAnsiTheme="minorHAnsi" w:cstheme="minorHAnsi"/>
        </w:rPr>
      </w:pPr>
      <w:r w:rsidRPr="00287EF4">
        <w:rPr>
          <w:rFonts w:asciiTheme="minorHAnsi" w:hAnsiTheme="minorHAnsi" w:cstheme="minorHAnsi"/>
        </w:rPr>
        <w:t>Utiliser une chaîne d'intégration et de déploiement continus de niveau industriel</w:t>
      </w:r>
    </w:p>
    <w:p w14:paraId="0B74B535" w14:textId="77777777" w:rsidR="00287EF4" w:rsidRPr="00287EF4" w:rsidRDefault="00287EF4" w:rsidP="00287EF4">
      <w:pPr>
        <w:pStyle w:val="Paragraphedeliste"/>
        <w:numPr>
          <w:ilvl w:val="0"/>
          <w:numId w:val="44"/>
        </w:numPr>
        <w:spacing w:before="30" w:after="30"/>
        <w:rPr>
          <w:rFonts w:asciiTheme="minorHAnsi" w:hAnsiTheme="minorHAnsi" w:cstheme="minorHAnsi"/>
        </w:rPr>
      </w:pPr>
      <w:r w:rsidRPr="00287EF4">
        <w:rPr>
          <w:rFonts w:asciiTheme="minorHAnsi" w:hAnsiTheme="minorHAnsi" w:cstheme="minorHAnsi"/>
        </w:rPr>
        <w:t>Appliquer les principes de containerisation d'application</w:t>
      </w:r>
    </w:p>
    <w:p w14:paraId="1758686E" w14:textId="77777777" w:rsidR="00287EF4" w:rsidRPr="00287EF4" w:rsidRDefault="00287EF4" w:rsidP="00287EF4">
      <w:pPr>
        <w:pStyle w:val="Paragraphedeliste"/>
        <w:numPr>
          <w:ilvl w:val="0"/>
          <w:numId w:val="44"/>
        </w:numPr>
        <w:spacing w:before="30" w:after="30"/>
        <w:rPr>
          <w:rFonts w:asciiTheme="minorHAnsi" w:hAnsiTheme="minorHAnsi" w:cstheme="minorHAnsi"/>
        </w:rPr>
      </w:pPr>
      <w:r w:rsidRPr="00287EF4">
        <w:rPr>
          <w:rFonts w:asciiTheme="minorHAnsi" w:hAnsiTheme="minorHAnsi" w:cstheme="minorHAnsi"/>
        </w:rPr>
        <w:t>Maîtriser la composition de containers</w:t>
      </w:r>
    </w:p>
    <w:p w14:paraId="35AB03F3" w14:textId="77777777" w:rsidR="00287EF4" w:rsidRPr="00287EF4" w:rsidRDefault="00287EF4" w:rsidP="00287EF4">
      <w:pPr>
        <w:pStyle w:val="Paragraphedeliste"/>
        <w:numPr>
          <w:ilvl w:val="0"/>
          <w:numId w:val="44"/>
        </w:numPr>
        <w:spacing w:before="30" w:after="30"/>
        <w:rPr>
          <w:rFonts w:asciiTheme="minorHAnsi" w:hAnsiTheme="minorHAnsi" w:cstheme="minorHAnsi"/>
        </w:rPr>
      </w:pPr>
      <w:r w:rsidRPr="00287EF4">
        <w:rPr>
          <w:rFonts w:asciiTheme="minorHAnsi" w:hAnsiTheme="minorHAnsi" w:cstheme="minorHAnsi"/>
        </w:rPr>
        <w:t>Être capable d'appréhender facilement une nouvelle pile technologique de développement, comme attendu dans les métiers de l’architecture logicielle et du DevOps</w:t>
      </w:r>
    </w:p>
    <w:p w14:paraId="03281BFC" w14:textId="77777777" w:rsidR="001325A9" w:rsidRDefault="001325A9" w:rsidP="001325A9">
      <w:pPr>
        <w:pStyle w:val="Titre2"/>
        <w:spacing w:before="120"/>
        <w:rPr>
          <w:rFonts w:ascii="Calibri Light" w:eastAsia="Calibri Light" w:hAnsi="Calibri Light" w:cs="Calibri Light"/>
        </w:rPr>
      </w:pPr>
      <w:proofErr w:type="spellStart"/>
      <w:r w:rsidRPr="3911E29B">
        <w:rPr>
          <w:rFonts w:ascii="Calibri Light" w:eastAsia="Calibri Light" w:hAnsi="Calibri Light" w:cs="Calibri Light"/>
        </w:rPr>
        <w:lastRenderedPageBreak/>
        <w:t>Evaluation</w:t>
      </w:r>
      <w:proofErr w:type="spellEnd"/>
      <w:r w:rsidRPr="3911E29B">
        <w:rPr>
          <w:rFonts w:ascii="Calibri Light" w:eastAsia="Calibri Light" w:hAnsi="Calibri Light" w:cs="Calibri Light"/>
        </w:rPr>
        <w:t> :</w:t>
      </w:r>
    </w:p>
    <w:p w14:paraId="4DD11EF2" w14:textId="6A9CFA9C" w:rsidR="001325A9" w:rsidRDefault="001325A9" w:rsidP="3911E29B">
      <w:pPr>
        <w:ind w:left="426"/>
        <w:jc w:val="both"/>
      </w:pPr>
    </w:p>
    <w:tbl>
      <w:tblPr>
        <w:tblStyle w:val="Grilledutableau"/>
        <w:tblW w:w="0" w:type="auto"/>
        <w:tblLayout w:type="fixed"/>
        <w:tblLook w:val="0620" w:firstRow="1" w:lastRow="0" w:firstColumn="0" w:lastColumn="0" w:noHBand="1" w:noVBand="1"/>
      </w:tblPr>
      <w:tblGrid>
        <w:gridCol w:w="2145"/>
        <w:gridCol w:w="2775"/>
        <w:gridCol w:w="1800"/>
        <w:gridCol w:w="2280"/>
      </w:tblGrid>
      <w:tr w:rsidR="001325A9" w14:paraId="27E1DDA2" w14:textId="77777777" w:rsidTr="00971479">
        <w:tc>
          <w:tcPr>
            <w:tcW w:w="9000" w:type="dxa"/>
            <w:gridSpan w:val="4"/>
            <w:tcBorders>
              <w:top w:val="single" w:sz="6" w:space="0" w:color="auto"/>
            </w:tcBorders>
            <w:shd w:val="clear" w:color="auto" w:fill="D9D9D9" w:themeFill="background1" w:themeFillShade="D9"/>
          </w:tcPr>
          <w:p w14:paraId="7B5285BF" w14:textId="77777777" w:rsidR="001325A9" w:rsidRDefault="001325A9" w:rsidP="00971479">
            <w:pPr>
              <w:pStyle w:val="Titre2"/>
              <w:spacing w:before="30" w:after="30"/>
              <w:rPr>
                <w:rFonts w:ascii="Calibri" w:eastAsia="Calibri" w:hAnsi="Calibri" w:cs="Calibri"/>
                <w:b/>
                <w:bCs/>
                <w:sz w:val="20"/>
                <w:szCs w:val="20"/>
              </w:rPr>
            </w:pPr>
            <w:r w:rsidRPr="3D623BDD">
              <w:rPr>
                <w:rFonts w:ascii="Calibri" w:eastAsia="Calibri" w:hAnsi="Calibri" w:cs="Calibri"/>
                <w:b/>
                <w:bCs/>
                <w:sz w:val="20"/>
                <w:szCs w:val="20"/>
              </w:rPr>
              <w:t>Modalités d’évaluation</w:t>
            </w:r>
          </w:p>
        </w:tc>
      </w:tr>
      <w:tr w:rsidR="001325A9" w14:paraId="140D0414" w14:textId="77777777" w:rsidTr="00971479">
        <w:tc>
          <w:tcPr>
            <w:tcW w:w="2145" w:type="dxa"/>
            <w:tcBorders>
              <w:top w:val="single" w:sz="6" w:space="0" w:color="auto"/>
            </w:tcBorders>
            <w:shd w:val="clear" w:color="auto" w:fill="F2F2F2" w:themeFill="background1" w:themeFillShade="F2"/>
          </w:tcPr>
          <w:p w14:paraId="1F006366" w14:textId="0062C074" w:rsidR="001325A9" w:rsidRDefault="001325A9" w:rsidP="00971479">
            <w:pPr>
              <w:pStyle w:val="Titre2"/>
              <w:spacing w:before="30" w:after="30"/>
              <w:rPr>
                <w:rFonts w:ascii="Calibri" w:eastAsia="Calibri" w:hAnsi="Calibri" w:cs="Calibri"/>
                <w:b/>
                <w:bCs/>
                <w:sz w:val="20"/>
                <w:szCs w:val="20"/>
              </w:rPr>
            </w:pPr>
            <w:r w:rsidRPr="3D623BDD">
              <w:rPr>
                <w:rFonts w:ascii="Calibri" w:eastAsia="Calibri" w:hAnsi="Calibri" w:cs="Calibri"/>
                <w:b/>
                <w:bCs/>
                <w:sz w:val="20"/>
                <w:szCs w:val="20"/>
              </w:rPr>
              <w:t>QCM</w:t>
            </w:r>
          </w:p>
        </w:tc>
        <w:tc>
          <w:tcPr>
            <w:tcW w:w="2775" w:type="dxa"/>
            <w:tcBorders>
              <w:top w:val="single" w:sz="6" w:space="0" w:color="auto"/>
            </w:tcBorders>
          </w:tcPr>
          <w:p w14:paraId="6CF207D5" w14:textId="38AEE1F2" w:rsidR="001325A9" w:rsidRDefault="001325A9" w:rsidP="00971479">
            <w:pPr>
              <w:spacing w:before="30" w:after="30"/>
              <w:rPr>
                <w:rFonts w:ascii="Calibri" w:eastAsia="Calibri" w:hAnsi="Calibri" w:cs="Calibri"/>
                <w:sz w:val="20"/>
                <w:szCs w:val="20"/>
              </w:rPr>
            </w:pPr>
          </w:p>
        </w:tc>
        <w:tc>
          <w:tcPr>
            <w:tcW w:w="1800" w:type="dxa"/>
            <w:tcBorders>
              <w:top w:val="single" w:sz="6" w:space="0" w:color="auto"/>
            </w:tcBorders>
            <w:shd w:val="clear" w:color="auto" w:fill="F2F2F2" w:themeFill="background1" w:themeFillShade="F2"/>
          </w:tcPr>
          <w:p w14:paraId="1C237709" w14:textId="77777777" w:rsidR="001325A9" w:rsidRDefault="001325A9" w:rsidP="00971479">
            <w:pPr>
              <w:pStyle w:val="Titre2"/>
              <w:tabs>
                <w:tab w:val="center" w:pos="788"/>
              </w:tabs>
              <w:spacing w:before="30" w:after="30"/>
              <w:rPr>
                <w:rFonts w:ascii="Calibri" w:eastAsia="Calibri" w:hAnsi="Calibri" w:cs="Calibri"/>
                <w:b/>
                <w:bCs/>
                <w:sz w:val="20"/>
                <w:szCs w:val="20"/>
              </w:rPr>
            </w:pPr>
            <w:r w:rsidRPr="3D623BDD">
              <w:rPr>
                <w:rFonts w:ascii="Calibri" w:eastAsia="Calibri" w:hAnsi="Calibri" w:cs="Calibri"/>
                <w:b/>
                <w:bCs/>
                <w:sz w:val="20"/>
                <w:szCs w:val="20"/>
              </w:rPr>
              <w:t>Nombre</w:t>
            </w:r>
          </w:p>
        </w:tc>
        <w:tc>
          <w:tcPr>
            <w:tcW w:w="2280" w:type="dxa"/>
            <w:tcBorders>
              <w:top w:val="single" w:sz="6" w:space="0" w:color="auto"/>
            </w:tcBorders>
          </w:tcPr>
          <w:p w14:paraId="179A431A" w14:textId="54367C8C" w:rsidR="001325A9" w:rsidRDefault="001325A9" w:rsidP="00971479">
            <w:pPr>
              <w:spacing w:before="30" w:after="30"/>
              <w:rPr>
                <w:rFonts w:ascii="Calibri" w:eastAsia="Calibri" w:hAnsi="Calibri" w:cs="Calibri"/>
                <w:sz w:val="20"/>
                <w:szCs w:val="20"/>
              </w:rPr>
            </w:pPr>
          </w:p>
        </w:tc>
      </w:tr>
      <w:tr w:rsidR="001325A9" w14:paraId="7F63B051" w14:textId="77777777" w:rsidTr="00971479">
        <w:tc>
          <w:tcPr>
            <w:tcW w:w="2145" w:type="dxa"/>
            <w:shd w:val="clear" w:color="auto" w:fill="F2F2F2" w:themeFill="background1" w:themeFillShade="F2"/>
          </w:tcPr>
          <w:p w14:paraId="52623F9E" w14:textId="77777777" w:rsidR="001325A9" w:rsidRDefault="001325A9" w:rsidP="00971479">
            <w:pPr>
              <w:pStyle w:val="Titre2"/>
              <w:spacing w:before="30" w:after="30"/>
              <w:rPr>
                <w:rFonts w:ascii="Calibri" w:eastAsia="Calibri" w:hAnsi="Calibri" w:cs="Calibri"/>
                <w:b/>
                <w:bCs/>
                <w:sz w:val="20"/>
                <w:szCs w:val="20"/>
              </w:rPr>
            </w:pPr>
            <w:r w:rsidRPr="3D623BDD">
              <w:rPr>
                <w:rFonts w:ascii="Calibri" w:eastAsia="Calibri" w:hAnsi="Calibri" w:cs="Calibri"/>
                <w:b/>
                <w:bCs/>
                <w:sz w:val="20"/>
                <w:szCs w:val="20"/>
              </w:rPr>
              <w:t>Sur Devoir sur table</w:t>
            </w:r>
          </w:p>
        </w:tc>
        <w:tc>
          <w:tcPr>
            <w:tcW w:w="2775" w:type="dxa"/>
          </w:tcPr>
          <w:p w14:paraId="1E2F6DC3" w14:textId="052FDE41" w:rsidR="001325A9" w:rsidRDefault="001325A9" w:rsidP="00971479">
            <w:pPr>
              <w:spacing w:before="30" w:after="30"/>
              <w:rPr>
                <w:rFonts w:ascii="Calibri" w:eastAsia="Calibri" w:hAnsi="Calibri" w:cs="Calibri"/>
                <w:sz w:val="20"/>
                <w:szCs w:val="20"/>
              </w:rPr>
            </w:pPr>
            <w:r>
              <w:rPr>
                <w:rFonts w:ascii="Calibri" w:eastAsia="Calibri" w:hAnsi="Calibri" w:cs="Calibri"/>
                <w:sz w:val="20"/>
                <w:szCs w:val="20"/>
              </w:rPr>
              <w:t>Oui</w:t>
            </w:r>
          </w:p>
        </w:tc>
        <w:tc>
          <w:tcPr>
            <w:tcW w:w="1800" w:type="dxa"/>
            <w:shd w:val="clear" w:color="auto" w:fill="F2F2F2" w:themeFill="background1" w:themeFillShade="F2"/>
          </w:tcPr>
          <w:p w14:paraId="1C9291C2" w14:textId="77777777" w:rsidR="001325A9" w:rsidRDefault="001325A9" w:rsidP="00971479">
            <w:pPr>
              <w:pStyle w:val="Titre2"/>
              <w:tabs>
                <w:tab w:val="center" w:pos="788"/>
              </w:tabs>
              <w:spacing w:before="30" w:after="30"/>
              <w:rPr>
                <w:rFonts w:ascii="Calibri" w:eastAsia="Calibri" w:hAnsi="Calibri" w:cs="Calibri"/>
                <w:b/>
                <w:bCs/>
                <w:sz w:val="20"/>
                <w:szCs w:val="20"/>
              </w:rPr>
            </w:pPr>
            <w:r w:rsidRPr="3D623BDD">
              <w:rPr>
                <w:rFonts w:ascii="Calibri" w:eastAsia="Calibri" w:hAnsi="Calibri" w:cs="Calibri"/>
                <w:b/>
                <w:bCs/>
                <w:sz w:val="20"/>
                <w:szCs w:val="20"/>
              </w:rPr>
              <w:t>Nombre</w:t>
            </w:r>
          </w:p>
        </w:tc>
        <w:tc>
          <w:tcPr>
            <w:tcW w:w="2280" w:type="dxa"/>
          </w:tcPr>
          <w:p w14:paraId="3DEE70A1" w14:textId="3EFB5A4E" w:rsidR="001325A9" w:rsidRDefault="00C943A4" w:rsidP="00971479">
            <w:pPr>
              <w:spacing w:before="30" w:after="30"/>
              <w:rPr>
                <w:rFonts w:ascii="Calibri" w:eastAsia="Calibri" w:hAnsi="Calibri" w:cs="Calibri"/>
                <w:sz w:val="20"/>
                <w:szCs w:val="20"/>
              </w:rPr>
            </w:pPr>
            <w:r>
              <w:rPr>
                <w:rFonts w:ascii="Calibri" w:eastAsia="Calibri" w:hAnsi="Calibri" w:cs="Calibri"/>
                <w:sz w:val="20"/>
                <w:szCs w:val="20"/>
              </w:rPr>
              <w:t>1</w:t>
            </w:r>
          </w:p>
        </w:tc>
      </w:tr>
      <w:tr w:rsidR="001325A9" w14:paraId="3D5BDDB1" w14:textId="77777777" w:rsidTr="00971479">
        <w:tc>
          <w:tcPr>
            <w:tcW w:w="2145" w:type="dxa"/>
            <w:shd w:val="clear" w:color="auto" w:fill="F2F2F2" w:themeFill="background1" w:themeFillShade="F2"/>
          </w:tcPr>
          <w:p w14:paraId="2E701FD8" w14:textId="77777777" w:rsidR="001325A9" w:rsidRDefault="001325A9" w:rsidP="00971479">
            <w:pPr>
              <w:pStyle w:val="Titre2"/>
              <w:spacing w:before="30" w:after="30"/>
              <w:rPr>
                <w:rFonts w:ascii="Calibri" w:eastAsia="Calibri" w:hAnsi="Calibri" w:cs="Calibri"/>
                <w:b/>
                <w:bCs/>
                <w:sz w:val="20"/>
                <w:szCs w:val="20"/>
              </w:rPr>
            </w:pPr>
            <w:r w:rsidRPr="3D623BDD">
              <w:rPr>
                <w:rFonts w:ascii="Calibri" w:eastAsia="Calibri" w:hAnsi="Calibri" w:cs="Calibri"/>
                <w:b/>
                <w:bCs/>
                <w:sz w:val="20"/>
                <w:szCs w:val="20"/>
              </w:rPr>
              <w:t>Sur Rendu de Projet</w:t>
            </w:r>
          </w:p>
        </w:tc>
        <w:tc>
          <w:tcPr>
            <w:tcW w:w="2775" w:type="dxa"/>
          </w:tcPr>
          <w:p w14:paraId="1E82643B" w14:textId="33D0CB12" w:rsidR="001325A9" w:rsidRDefault="001325A9" w:rsidP="00971479">
            <w:pPr>
              <w:spacing w:before="30" w:after="30"/>
              <w:rPr>
                <w:rFonts w:ascii="Calibri" w:eastAsia="Calibri" w:hAnsi="Calibri" w:cs="Calibri"/>
                <w:sz w:val="20"/>
                <w:szCs w:val="20"/>
              </w:rPr>
            </w:pPr>
            <w:r>
              <w:rPr>
                <w:rFonts w:ascii="Calibri" w:eastAsia="Calibri" w:hAnsi="Calibri" w:cs="Calibri"/>
                <w:sz w:val="20"/>
                <w:szCs w:val="20"/>
              </w:rPr>
              <w:t>Oui</w:t>
            </w:r>
          </w:p>
        </w:tc>
        <w:tc>
          <w:tcPr>
            <w:tcW w:w="1800" w:type="dxa"/>
            <w:shd w:val="clear" w:color="auto" w:fill="F2F2F2" w:themeFill="background1" w:themeFillShade="F2"/>
          </w:tcPr>
          <w:p w14:paraId="0B4BFF35" w14:textId="77777777" w:rsidR="001325A9" w:rsidRDefault="001325A9" w:rsidP="00971479">
            <w:pPr>
              <w:pStyle w:val="Titre2"/>
              <w:tabs>
                <w:tab w:val="center" w:pos="788"/>
              </w:tabs>
              <w:spacing w:before="30" w:after="30"/>
              <w:rPr>
                <w:rFonts w:ascii="Calibri" w:eastAsia="Calibri" w:hAnsi="Calibri" w:cs="Calibri"/>
                <w:b/>
                <w:bCs/>
                <w:sz w:val="20"/>
                <w:szCs w:val="20"/>
              </w:rPr>
            </w:pPr>
            <w:r w:rsidRPr="3D623BDD">
              <w:rPr>
                <w:rFonts w:ascii="Calibri" w:eastAsia="Calibri" w:hAnsi="Calibri" w:cs="Calibri"/>
                <w:b/>
                <w:bCs/>
                <w:sz w:val="20"/>
                <w:szCs w:val="20"/>
              </w:rPr>
              <w:t>Nombre</w:t>
            </w:r>
          </w:p>
        </w:tc>
        <w:tc>
          <w:tcPr>
            <w:tcW w:w="2280" w:type="dxa"/>
          </w:tcPr>
          <w:p w14:paraId="7D8A4A93" w14:textId="537B5363" w:rsidR="001325A9" w:rsidRDefault="00C943A4" w:rsidP="00971479">
            <w:pPr>
              <w:spacing w:before="30" w:after="30"/>
              <w:rPr>
                <w:rFonts w:ascii="Calibri" w:eastAsia="Calibri" w:hAnsi="Calibri" w:cs="Calibri"/>
                <w:sz w:val="20"/>
                <w:szCs w:val="20"/>
              </w:rPr>
            </w:pPr>
            <w:r>
              <w:rPr>
                <w:rFonts w:ascii="Calibri" w:eastAsia="Calibri" w:hAnsi="Calibri" w:cs="Calibri"/>
                <w:sz w:val="20"/>
                <w:szCs w:val="20"/>
              </w:rPr>
              <w:t>2</w:t>
            </w:r>
          </w:p>
        </w:tc>
      </w:tr>
      <w:tr w:rsidR="001325A9" w14:paraId="55D77F60" w14:textId="77777777" w:rsidTr="00971479">
        <w:tc>
          <w:tcPr>
            <w:tcW w:w="2145" w:type="dxa"/>
            <w:shd w:val="clear" w:color="auto" w:fill="F2F2F2" w:themeFill="background1" w:themeFillShade="F2"/>
          </w:tcPr>
          <w:p w14:paraId="0854A58C" w14:textId="77777777" w:rsidR="001325A9" w:rsidRDefault="001325A9" w:rsidP="00971479">
            <w:pPr>
              <w:pStyle w:val="Titre2"/>
              <w:spacing w:before="30" w:after="30"/>
              <w:rPr>
                <w:rFonts w:ascii="Calibri" w:eastAsia="Calibri" w:hAnsi="Calibri" w:cs="Calibri"/>
                <w:b/>
                <w:bCs/>
                <w:sz w:val="20"/>
                <w:szCs w:val="20"/>
              </w:rPr>
            </w:pPr>
            <w:r w:rsidRPr="3D623BDD">
              <w:rPr>
                <w:rFonts w:ascii="Calibri" w:eastAsia="Calibri" w:hAnsi="Calibri" w:cs="Calibri"/>
                <w:b/>
                <w:bCs/>
                <w:sz w:val="20"/>
                <w:szCs w:val="20"/>
              </w:rPr>
              <w:t>Sur Rendu de TP</w:t>
            </w:r>
            <w:r>
              <w:rPr>
                <w:rFonts w:ascii="Calibri" w:eastAsia="Calibri" w:hAnsi="Calibri" w:cs="Calibri"/>
                <w:b/>
                <w:bCs/>
                <w:sz w:val="20"/>
                <w:szCs w:val="20"/>
              </w:rPr>
              <w:t xml:space="preserve"> </w:t>
            </w:r>
          </w:p>
        </w:tc>
        <w:tc>
          <w:tcPr>
            <w:tcW w:w="2775" w:type="dxa"/>
          </w:tcPr>
          <w:p w14:paraId="325FA1F5" w14:textId="55C3AF39" w:rsidR="001325A9" w:rsidRDefault="001325A9" w:rsidP="00971479">
            <w:pPr>
              <w:spacing w:before="30" w:after="30"/>
              <w:rPr>
                <w:rFonts w:ascii="Calibri" w:eastAsia="Calibri" w:hAnsi="Calibri" w:cs="Calibri"/>
                <w:sz w:val="20"/>
                <w:szCs w:val="20"/>
              </w:rPr>
            </w:pPr>
          </w:p>
        </w:tc>
        <w:tc>
          <w:tcPr>
            <w:tcW w:w="1800" w:type="dxa"/>
            <w:shd w:val="clear" w:color="auto" w:fill="F2F2F2" w:themeFill="background1" w:themeFillShade="F2"/>
          </w:tcPr>
          <w:p w14:paraId="19D51364" w14:textId="77777777" w:rsidR="001325A9" w:rsidRDefault="001325A9" w:rsidP="00971479">
            <w:pPr>
              <w:pStyle w:val="Titre2"/>
              <w:tabs>
                <w:tab w:val="center" w:pos="788"/>
              </w:tabs>
              <w:spacing w:before="30" w:after="30"/>
              <w:rPr>
                <w:rFonts w:ascii="Calibri" w:eastAsia="Calibri" w:hAnsi="Calibri" w:cs="Calibri"/>
                <w:b/>
                <w:bCs/>
                <w:sz w:val="20"/>
                <w:szCs w:val="20"/>
              </w:rPr>
            </w:pPr>
            <w:r w:rsidRPr="3D623BDD">
              <w:rPr>
                <w:rFonts w:ascii="Calibri" w:eastAsia="Calibri" w:hAnsi="Calibri" w:cs="Calibri"/>
                <w:b/>
                <w:bCs/>
                <w:sz w:val="20"/>
                <w:szCs w:val="20"/>
              </w:rPr>
              <w:t>Nombre</w:t>
            </w:r>
          </w:p>
        </w:tc>
        <w:tc>
          <w:tcPr>
            <w:tcW w:w="2280" w:type="dxa"/>
          </w:tcPr>
          <w:p w14:paraId="1E559F93" w14:textId="59CC92B9" w:rsidR="001325A9" w:rsidRDefault="001325A9" w:rsidP="00971479">
            <w:pPr>
              <w:spacing w:before="30" w:after="30"/>
              <w:rPr>
                <w:rFonts w:ascii="Calibri" w:eastAsia="Calibri" w:hAnsi="Calibri" w:cs="Calibri"/>
                <w:sz w:val="20"/>
                <w:szCs w:val="20"/>
              </w:rPr>
            </w:pPr>
          </w:p>
        </w:tc>
      </w:tr>
      <w:tr w:rsidR="001325A9" w14:paraId="6E37F482" w14:textId="77777777" w:rsidTr="00971479">
        <w:tc>
          <w:tcPr>
            <w:tcW w:w="2145" w:type="dxa"/>
            <w:shd w:val="clear" w:color="auto" w:fill="F2F2F2" w:themeFill="background1" w:themeFillShade="F2"/>
          </w:tcPr>
          <w:p w14:paraId="473E6FD3" w14:textId="77777777" w:rsidR="001325A9" w:rsidRDefault="001325A9" w:rsidP="00971479">
            <w:pPr>
              <w:pStyle w:val="Titre2"/>
              <w:spacing w:before="30" w:after="30"/>
              <w:rPr>
                <w:rFonts w:ascii="Calibri" w:eastAsia="Calibri" w:hAnsi="Calibri" w:cs="Calibri"/>
                <w:b/>
                <w:bCs/>
                <w:sz w:val="20"/>
                <w:szCs w:val="20"/>
              </w:rPr>
            </w:pPr>
            <w:r w:rsidRPr="3D623BDD">
              <w:rPr>
                <w:rFonts w:ascii="Calibri" w:eastAsia="Calibri" w:hAnsi="Calibri" w:cs="Calibri"/>
                <w:b/>
                <w:bCs/>
                <w:sz w:val="20"/>
                <w:szCs w:val="20"/>
              </w:rPr>
              <w:t>Sur entretien individuelle</w:t>
            </w:r>
          </w:p>
        </w:tc>
        <w:tc>
          <w:tcPr>
            <w:tcW w:w="2775" w:type="dxa"/>
          </w:tcPr>
          <w:p w14:paraId="4154C559" w14:textId="77777777" w:rsidR="001325A9" w:rsidRDefault="001325A9" w:rsidP="00971479">
            <w:pPr>
              <w:spacing w:before="30" w:after="30"/>
              <w:rPr>
                <w:rFonts w:ascii="Calibri" w:eastAsia="Calibri" w:hAnsi="Calibri" w:cs="Calibri"/>
                <w:sz w:val="20"/>
                <w:szCs w:val="20"/>
              </w:rPr>
            </w:pPr>
          </w:p>
        </w:tc>
        <w:tc>
          <w:tcPr>
            <w:tcW w:w="1800" w:type="dxa"/>
            <w:shd w:val="clear" w:color="auto" w:fill="F2F2F2" w:themeFill="background1" w:themeFillShade="F2"/>
          </w:tcPr>
          <w:p w14:paraId="6C23BD0C" w14:textId="77777777" w:rsidR="001325A9" w:rsidRDefault="001325A9" w:rsidP="00971479">
            <w:pPr>
              <w:pStyle w:val="Titre2"/>
              <w:tabs>
                <w:tab w:val="center" w:pos="788"/>
              </w:tabs>
              <w:spacing w:before="30" w:after="30"/>
              <w:rPr>
                <w:rFonts w:ascii="Calibri" w:eastAsia="Calibri" w:hAnsi="Calibri" w:cs="Calibri"/>
                <w:b/>
                <w:bCs/>
                <w:sz w:val="20"/>
                <w:szCs w:val="20"/>
              </w:rPr>
            </w:pPr>
            <w:r w:rsidRPr="3D623BDD">
              <w:rPr>
                <w:rFonts w:ascii="Calibri" w:eastAsia="Calibri" w:hAnsi="Calibri" w:cs="Calibri"/>
                <w:b/>
                <w:bCs/>
                <w:sz w:val="20"/>
                <w:szCs w:val="20"/>
              </w:rPr>
              <w:t>Nombre</w:t>
            </w:r>
          </w:p>
        </w:tc>
        <w:tc>
          <w:tcPr>
            <w:tcW w:w="2280" w:type="dxa"/>
          </w:tcPr>
          <w:p w14:paraId="32186DC5" w14:textId="77777777" w:rsidR="001325A9" w:rsidRDefault="001325A9" w:rsidP="00971479">
            <w:pPr>
              <w:spacing w:before="30" w:after="30"/>
              <w:rPr>
                <w:rFonts w:ascii="Calibri" w:eastAsia="Calibri" w:hAnsi="Calibri" w:cs="Calibri"/>
                <w:sz w:val="20"/>
                <w:szCs w:val="20"/>
              </w:rPr>
            </w:pPr>
          </w:p>
        </w:tc>
      </w:tr>
      <w:tr w:rsidR="001325A9" w14:paraId="2993CAE8" w14:textId="77777777" w:rsidTr="00971479">
        <w:tc>
          <w:tcPr>
            <w:tcW w:w="2145" w:type="dxa"/>
            <w:shd w:val="clear" w:color="auto" w:fill="F2F2F2" w:themeFill="background1" w:themeFillShade="F2"/>
          </w:tcPr>
          <w:p w14:paraId="73AC062D" w14:textId="77777777" w:rsidR="001325A9" w:rsidRDefault="001325A9" w:rsidP="00971479">
            <w:pPr>
              <w:pStyle w:val="Titre2"/>
              <w:spacing w:before="30" w:after="30"/>
              <w:rPr>
                <w:rFonts w:ascii="Calibri" w:eastAsia="Calibri" w:hAnsi="Calibri" w:cs="Calibri"/>
                <w:b/>
                <w:bCs/>
                <w:sz w:val="20"/>
                <w:szCs w:val="20"/>
              </w:rPr>
            </w:pPr>
            <w:r w:rsidRPr="3D623BDD">
              <w:rPr>
                <w:rFonts w:ascii="Calibri" w:eastAsia="Calibri" w:hAnsi="Calibri" w:cs="Calibri"/>
                <w:b/>
                <w:bCs/>
                <w:sz w:val="20"/>
                <w:szCs w:val="20"/>
              </w:rPr>
              <w:t>Autres</w:t>
            </w:r>
          </w:p>
        </w:tc>
        <w:tc>
          <w:tcPr>
            <w:tcW w:w="6855" w:type="dxa"/>
            <w:gridSpan w:val="3"/>
          </w:tcPr>
          <w:p w14:paraId="2975DC5E" w14:textId="3D3AE318" w:rsidR="001325A9" w:rsidRDefault="001325A9" w:rsidP="00971479">
            <w:pPr>
              <w:spacing w:before="30" w:after="30"/>
              <w:rPr>
                <w:rFonts w:ascii="Calibri" w:eastAsia="Calibri" w:hAnsi="Calibri" w:cs="Calibri"/>
                <w:sz w:val="20"/>
                <w:szCs w:val="20"/>
              </w:rPr>
            </w:pPr>
          </w:p>
        </w:tc>
      </w:tr>
    </w:tbl>
    <w:p w14:paraId="23472491" w14:textId="77777777" w:rsidR="001325A9" w:rsidRDefault="001325A9" w:rsidP="3911E29B">
      <w:pPr>
        <w:ind w:left="426"/>
        <w:jc w:val="both"/>
        <w:rPr>
          <w:rFonts w:ascii="Calibri" w:eastAsia="Calibri" w:hAnsi="Calibri" w:cs="Calibri"/>
          <w:color w:val="000000" w:themeColor="text1"/>
        </w:rPr>
      </w:pPr>
    </w:p>
    <w:p w14:paraId="5C714AD8" w14:textId="1BE31BFA" w:rsidR="0005552D" w:rsidRPr="000D52A4" w:rsidRDefault="0005552D" w:rsidP="0068494A">
      <w:pPr>
        <w:spacing w:after="160" w:line="259" w:lineRule="auto"/>
        <w:rPr>
          <w:rFonts w:ascii="Calibri" w:eastAsia="Calibri" w:hAnsi="Calibri" w:cs="Calibri"/>
          <w:color w:val="000000" w:themeColor="text1"/>
        </w:rPr>
      </w:pPr>
    </w:p>
    <w:sectPr w:rsidR="0005552D" w:rsidRPr="000D52A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1A84"/>
    <w:multiLevelType w:val="hybridMultilevel"/>
    <w:tmpl w:val="52225424"/>
    <w:lvl w:ilvl="0" w:tplc="6554C500">
      <w:start w:val="1"/>
      <w:numFmt w:val="bullet"/>
      <w:lvlText w:val=""/>
      <w:lvlJc w:val="left"/>
      <w:pPr>
        <w:ind w:left="720" w:hanging="360"/>
      </w:pPr>
      <w:rPr>
        <w:rFonts w:ascii="Symbol" w:hAnsi="Symbol" w:hint="default"/>
      </w:rPr>
    </w:lvl>
    <w:lvl w:ilvl="1" w:tplc="340AE5E8">
      <w:start w:val="1"/>
      <w:numFmt w:val="bullet"/>
      <w:lvlText w:val="o"/>
      <w:lvlJc w:val="left"/>
      <w:pPr>
        <w:ind w:left="1440" w:hanging="360"/>
      </w:pPr>
      <w:rPr>
        <w:rFonts w:ascii="Courier New" w:hAnsi="Courier New" w:hint="default"/>
      </w:rPr>
    </w:lvl>
    <w:lvl w:ilvl="2" w:tplc="9E1C474C">
      <w:start w:val="1"/>
      <w:numFmt w:val="bullet"/>
      <w:lvlText w:val=""/>
      <w:lvlJc w:val="left"/>
      <w:pPr>
        <w:ind w:left="2160" w:hanging="360"/>
      </w:pPr>
      <w:rPr>
        <w:rFonts w:ascii="Wingdings" w:hAnsi="Wingdings" w:hint="default"/>
      </w:rPr>
    </w:lvl>
    <w:lvl w:ilvl="3" w:tplc="C67E7A76">
      <w:start w:val="1"/>
      <w:numFmt w:val="bullet"/>
      <w:lvlText w:val=""/>
      <w:lvlJc w:val="left"/>
      <w:pPr>
        <w:ind w:left="2880" w:hanging="360"/>
      </w:pPr>
      <w:rPr>
        <w:rFonts w:ascii="Symbol" w:hAnsi="Symbol" w:hint="default"/>
      </w:rPr>
    </w:lvl>
    <w:lvl w:ilvl="4" w:tplc="61C2C87A">
      <w:start w:val="1"/>
      <w:numFmt w:val="bullet"/>
      <w:lvlText w:val="o"/>
      <w:lvlJc w:val="left"/>
      <w:pPr>
        <w:ind w:left="3600" w:hanging="360"/>
      </w:pPr>
      <w:rPr>
        <w:rFonts w:ascii="Courier New" w:hAnsi="Courier New" w:hint="default"/>
      </w:rPr>
    </w:lvl>
    <w:lvl w:ilvl="5" w:tplc="A956C8C0">
      <w:start w:val="1"/>
      <w:numFmt w:val="bullet"/>
      <w:lvlText w:val=""/>
      <w:lvlJc w:val="left"/>
      <w:pPr>
        <w:ind w:left="4320" w:hanging="360"/>
      </w:pPr>
      <w:rPr>
        <w:rFonts w:ascii="Wingdings" w:hAnsi="Wingdings" w:hint="default"/>
      </w:rPr>
    </w:lvl>
    <w:lvl w:ilvl="6" w:tplc="F5345A78">
      <w:start w:val="1"/>
      <w:numFmt w:val="bullet"/>
      <w:lvlText w:val=""/>
      <w:lvlJc w:val="left"/>
      <w:pPr>
        <w:ind w:left="5040" w:hanging="360"/>
      </w:pPr>
      <w:rPr>
        <w:rFonts w:ascii="Symbol" w:hAnsi="Symbol" w:hint="default"/>
      </w:rPr>
    </w:lvl>
    <w:lvl w:ilvl="7" w:tplc="40627C78">
      <w:start w:val="1"/>
      <w:numFmt w:val="bullet"/>
      <w:lvlText w:val="o"/>
      <w:lvlJc w:val="left"/>
      <w:pPr>
        <w:ind w:left="5760" w:hanging="360"/>
      </w:pPr>
      <w:rPr>
        <w:rFonts w:ascii="Courier New" w:hAnsi="Courier New" w:hint="default"/>
      </w:rPr>
    </w:lvl>
    <w:lvl w:ilvl="8" w:tplc="AD201A2E">
      <w:start w:val="1"/>
      <w:numFmt w:val="bullet"/>
      <w:lvlText w:val=""/>
      <w:lvlJc w:val="left"/>
      <w:pPr>
        <w:ind w:left="6480" w:hanging="360"/>
      </w:pPr>
      <w:rPr>
        <w:rFonts w:ascii="Wingdings" w:hAnsi="Wingdings" w:hint="default"/>
      </w:rPr>
    </w:lvl>
  </w:abstractNum>
  <w:abstractNum w:abstractNumId="1" w15:restartNumberingAfterBreak="0">
    <w:nsid w:val="02C57C0E"/>
    <w:multiLevelType w:val="hybridMultilevel"/>
    <w:tmpl w:val="09D69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B20DFD"/>
    <w:multiLevelType w:val="hybridMultilevel"/>
    <w:tmpl w:val="9E30079E"/>
    <w:lvl w:ilvl="0" w:tplc="782EE578">
      <w:numFmt w:val="bullet"/>
      <w:lvlText w:val="•"/>
      <w:lvlJc w:val="left"/>
      <w:pPr>
        <w:ind w:left="786" w:hanging="360"/>
      </w:pPr>
      <w:rPr>
        <w:rFonts w:ascii="Calibri" w:eastAsia="Calibri" w:hAnsi="Calibri" w:cs="Calibri" w:hint="default"/>
        <w:color w:val="000000" w:themeColor="text1"/>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0B18BD"/>
    <w:multiLevelType w:val="hybridMultilevel"/>
    <w:tmpl w:val="951034AA"/>
    <w:lvl w:ilvl="0" w:tplc="782EE578">
      <w:numFmt w:val="bullet"/>
      <w:lvlText w:val="•"/>
      <w:lvlJc w:val="left"/>
      <w:pPr>
        <w:ind w:left="1212" w:hanging="360"/>
      </w:pPr>
      <w:rPr>
        <w:rFonts w:ascii="Calibri" w:eastAsia="Calibri" w:hAnsi="Calibri" w:cs="Calibri" w:hint="default"/>
        <w:color w:val="000000" w:themeColor="text1"/>
        <w:sz w:val="24"/>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17F66ED"/>
    <w:multiLevelType w:val="hybridMultilevel"/>
    <w:tmpl w:val="C42C68AE"/>
    <w:lvl w:ilvl="0" w:tplc="EA3CBB66">
      <w:numFmt w:val="bullet"/>
      <w:lvlText w:val="•"/>
      <w:lvlJc w:val="left"/>
      <w:pPr>
        <w:ind w:left="1212" w:hanging="360"/>
      </w:pPr>
      <w:rPr>
        <w:rFonts w:ascii="Calibri" w:eastAsia="Calibri" w:hAnsi="Calibri" w:cs="Calibri" w:hint="default"/>
        <w:color w:val="000000" w:themeColor="text1"/>
      </w:rPr>
    </w:lvl>
    <w:lvl w:ilvl="1" w:tplc="040C0003" w:tentative="1">
      <w:start w:val="1"/>
      <w:numFmt w:val="bullet"/>
      <w:lvlText w:val="o"/>
      <w:lvlJc w:val="left"/>
      <w:pPr>
        <w:ind w:left="1866" w:hanging="360"/>
      </w:pPr>
      <w:rPr>
        <w:rFonts w:ascii="Courier New" w:hAnsi="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118F3BDE"/>
    <w:multiLevelType w:val="hybridMultilevel"/>
    <w:tmpl w:val="C6E86D6A"/>
    <w:lvl w:ilvl="0" w:tplc="782EE578">
      <w:numFmt w:val="bullet"/>
      <w:lvlText w:val="•"/>
      <w:lvlJc w:val="left"/>
      <w:pPr>
        <w:ind w:left="720" w:hanging="360"/>
      </w:pPr>
      <w:rPr>
        <w:rFonts w:ascii="Calibri" w:eastAsia="Calibri" w:hAnsi="Calibri" w:cs="Calibri" w:hint="default"/>
        <w:color w:val="000000" w:themeColor="text1"/>
        <w:sz w:val="24"/>
      </w:rPr>
    </w:lvl>
    <w:lvl w:ilvl="1" w:tplc="040C0003" w:tentative="1">
      <w:start w:val="1"/>
      <w:numFmt w:val="bullet"/>
      <w:lvlText w:val="o"/>
      <w:lvlJc w:val="left"/>
      <w:pPr>
        <w:ind w:left="1374" w:hanging="360"/>
      </w:pPr>
      <w:rPr>
        <w:rFonts w:ascii="Courier New" w:hAnsi="Courier New" w:cs="Courier New" w:hint="default"/>
      </w:rPr>
    </w:lvl>
    <w:lvl w:ilvl="2" w:tplc="040C0005" w:tentative="1">
      <w:start w:val="1"/>
      <w:numFmt w:val="bullet"/>
      <w:lvlText w:val=""/>
      <w:lvlJc w:val="left"/>
      <w:pPr>
        <w:ind w:left="2094" w:hanging="360"/>
      </w:pPr>
      <w:rPr>
        <w:rFonts w:ascii="Wingdings" w:hAnsi="Wingdings" w:hint="default"/>
      </w:rPr>
    </w:lvl>
    <w:lvl w:ilvl="3" w:tplc="040C0001" w:tentative="1">
      <w:start w:val="1"/>
      <w:numFmt w:val="bullet"/>
      <w:lvlText w:val=""/>
      <w:lvlJc w:val="left"/>
      <w:pPr>
        <w:ind w:left="2814" w:hanging="360"/>
      </w:pPr>
      <w:rPr>
        <w:rFonts w:ascii="Symbol" w:hAnsi="Symbol" w:hint="default"/>
      </w:rPr>
    </w:lvl>
    <w:lvl w:ilvl="4" w:tplc="040C0003" w:tentative="1">
      <w:start w:val="1"/>
      <w:numFmt w:val="bullet"/>
      <w:lvlText w:val="o"/>
      <w:lvlJc w:val="left"/>
      <w:pPr>
        <w:ind w:left="3534" w:hanging="360"/>
      </w:pPr>
      <w:rPr>
        <w:rFonts w:ascii="Courier New" w:hAnsi="Courier New" w:cs="Courier New" w:hint="default"/>
      </w:rPr>
    </w:lvl>
    <w:lvl w:ilvl="5" w:tplc="040C0005" w:tentative="1">
      <w:start w:val="1"/>
      <w:numFmt w:val="bullet"/>
      <w:lvlText w:val=""/>
      <w:lvlJc w:val="left"/>
      <w:pPr>
        <w:ind w:left="4254" w:hanging="360"/>
      </w:pPr>
      <w:rPr>
        <w:rFonts w:ascii="Wingdings" w:hAnsi="Wingdings" w:hint="default"/>
      </w:rPr>
    </w:lvl>
    <w:lvl w:ilvl="6" w:tplc="040C0001" w:tentative="1">
      <w:start w:val="1"/>
      <w:numFmt w:val="bullet"/>
      <w:lvlText w:val=""/>
      <w:lvlJc w:val="left"/>
      <w:pPr>
        <w:ind w:left="4974" w:hanging="360"/>
      </w:pPr>
      <w:rPr>
        <w:rFonts w:ascii="Symbol" w:hAnsi="Symbol" w:hint="default"/>
      </w:rPr>
    </w:lvl>
    <w:lvl w:ilvl="7" w:tplc="040C0003" w:tentative="1">
      <w:start w:val="1"/>
      <w:numFmt w:val="bullet"/>
      <w:lvlText w:val="o"/>
      <w:lvlJc w:val="left"/>
      <w:pPr>
        <w:ind w:left="5694" w:hanging="360"/>
      </w:pPr>
      <w:rPr>
        <w:rFonts w:ascii="Courier New" w:hAnsi="Courier New" w:cs="Courier New" w:hint="default"/>
      </w:rPr>
    </w:lvl>
    <w:lvl w:ilvl="8" w:tplc="040C0005" w:tentative="1">
      <w:start w:val="1"/>
      <w:numFmt w:val="bullet"/>
      <w:lvlText w:val=""/>
      <w:lvlJc w:val="left"/>
      <w:pPr>
        <w:ind w:left="6414" w:hanging="360"/>
      </w:pPr>
      <w:rPr>
        <w:rFonts w:ascii="Wingdings" w:hAnsi="Wingdings" w:hint="default"/>
      </w:rPr>
    </w:lvl>
  </w:abstractNum>
  <w:abstractNum w:abstractNumId="6" w15:restartNumberingAfterBreak="0">
    <w:nsid w:val="16B54C83"/>
    <w:multiLevelType w:val="hybridMultilevel"/>
    <w:tmpl w:val="F28CAA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1F2DD5"/>
    <w:multiLevelType w:val="hybridMultilevel"/>
    <w:tmpl w:val="EF366A14"/>
    <w:lvl w:ilvl="0" w:tplc="782EE578">
      <w:numFmt w:val="bullet"/>
      <w:lvlText w:val="•"/>
      <w:lvlJc w:val="left"/>
      <w:pPr>
        <w:ind w:left="1212" w:hanging="360"/>
      </w:pPr>
      <w:rPr>
        <w:rFonts w:ascii="Calibri" w:eastAsia="Calibri" w:hAnsi="Calibri" w:cs="Calibri" w:hint="default"/>
        <w:color w:val="000000" w:themeColor="text1"/>
        <w:sz w:val="24"/>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8" w15:restartNumberingAfterBreak="0">
    <w:nsid w:val="173E4A9C"/>
    <w:multiLevelType w:val="hybridMultilevel"/>
    <w:tmpl w:val="2692019A"/>
    <w:lvl w:ilvl="0" w:tplc="782EE578">
      <w:numFmt w:val="bullet"/>
      <w:lvlText w:val="•"/>
      <w:lvlJc w:val="left"/>
      <w:pPr>
        <w:ind w:left="1212" w:hanging="360"/>
      </w:pPr>
      <w:rPr>
        <w:rFonts w:ascii="Calibri" w:eastAsia="Calibri" w:hAnsi="Calibri" w:cs="Calibri" w:hint="default"/>
        <w:color w:val="000000" w:themeColor="text1"/>
        <w:sz w:val="24"/>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15:restartNumberingAfterBreak="0">
    <w:nsid w:val="1D5C019D"/>
    <w:multiLevelType w:val="hybridMultilevel"/>
    <w:tmpl w:val="CA1C0C66"/>
    <w:lvl w:ilvl="0" w:tplc="EA3CBB66">
      <w:numFmt w:val="bullet"/>
      <w:lvlText w:val="•"/>
      <w:lvlJc w:val="left"/>
      <w:pPr>
        <w:ind w:left="786" w:hanging="360"/>
      </w:pPr>
      <w:rPr>
        <w:rFonts w:ascii="Calibri" w:eastAsia="Calibri" w:hAnsi="Calibri" w:cs="Calibri" w:hint="default"/>
        <w:color w:val="000000" w:themeColor="text1"/>
      </w:rPr>
    </w:lvl>
    <w:lvl w:ilvl="1" w:tplc="040C0003" w:tentative="1">
      <w:start w:val="1"/>
      <w:numFmt w:val="bullet"/>
      <w:lvlText w:val="o"/>
      <w:lvlJc w:val="left"/>
      <w:pPr>
        <w:ind w:left="1506" w:hanging="360"/>
      </w:pPr>
      <w:rPr>
        <w:rFonts w:ascii="Courier New" w:hAnsi="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0" w15:restartNumberingAfterBreak="0">
    <w:nsid w:val="1EE03E62"/>
    <w:multiLevelType w:val="hybridMultilevel"/>
    <w:tmpl w:val="DF3A6E16"/>
    <w:lvl w:ilvl="0" w:tplc="79902170">
      <w:start w:val="1"/>
      <w:numFmt w:val="bullet"/>
      <w:lvlText w:val="-"/>
      <w:lvlJc w:val="left"/>
      <w:pPr>
        <w:ind w:left="1146" w:hanging="360"/>
      </w:pPr>
      <w:rPr>
        <w:rFonts w:ascii="Times New Roman" w:eastAsiaTheme="majorEastAsia" w:hAnsi="Times New Roman" w:cs="Times New Roman" w:hint="default"/>
      </w:rPr>
    </w:lvl>
    <w:lvl w:ilvl="1" w:tplc="040C0003" w:tentative="1">
      <w:start w:val="1"/>
      <w:numFmt w:val="bullet"/>
      <w:lvlText w:val="o"/>
      <w:lvlJc w:val="left"/>
      <w:pPr>
        <w:ind w:left="1866" w:hanging="360"/>
      </w:pPr>
      <w:rPr>
        <w:rFonts w:ascii="Courier New" w:hAnsi="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1" w15:restartNumberingAfterBreak="0">
    <w:nsid w:val="200D5062"/>
    <w:multiLevelType w:val="multilevel"/>
    <w:tmpl w:val="05607CA0"/>
    <w:lvl w:ilvl="0">
      <w:start w:val="1"/>
      <w:numFmt w:val="decimal"/>
      <w:lvlText w:val="%1."/>
      <w:lvlJc w:val="left"/>
      <w:pPr>
        <w:tabs>
          <w:tab w:val="num" w:pos="2345"/>
        </w:tabs>
        <w:ind w:left="2345" w:hanging="360"/>
      </w:pPr>
    </w:lvl>
    <w:lvl w:ilvl="1">
      <w:start w:val="1"/>
      <w:numFmt w:val="bullet"/>
      <w:lvlText w:val="o"/>
      <w:lvlJc w:val="left"/>
      <w:pPr>
        <w:tabs>
          <w:tab w:val="num" w:pos="3065"/>
        </w:tabs>
        <w:ind w:left="3065" w:hanging="360"/>
      </w:pPr>
      <w:rPr>
        <w:rFonts w:ascii="Courier New" w:hAnsi="Courier New" w:hint="default"/>
        <w:sz w:val="20"/>
      </w:rPr>
    </w:lvl>
    <w:lvl w:ilvl="2">
      <w:start w:val="1"/>
      <w:numFmt w:val="bullet"/>
      <w:lvlText w:val=""/>
      <w:lvlJc w:val="left"/>
      <w:pPr>
        <w:tabs>
          <w:tab w:val="num" w:pos="3785"/>
        </w:tabs>
        <w:ind w:left="3785" w:hanging="360"/>
      </w:pPr>
      <w:rPr>
        <w:rFonts w:ascii="Wingdings" w:hAnsi="Wingdings" w:hint="default"/>
        <w:sz w:val="20"/>
      </w:rPr>
    </w:lvl>
    <w:lvl w:ilvl="3" w:tentative="1">
      <w:start w:val="1"/>
      <w:numFmt w:val="decimal"/>
      <w:lvlText w:val="%4."/>
      <w:lvlJc w:val="left"/>
      <w:pPr>
        <w:tabs>
          <w:tab w:val="num" w:pos="4505"/>
        </w:tabs>
        <w:ind w:left="4505" w:hanging="360"/>
      </w:pPr>
    </w:lvl>
    <w:lvl w:ilvl="4" w:tentative="1">
      <w:start w:val="1"/>
      <w:numFmt w:val="decimal"/>
      <w:lvlText w:val="%5."/>
      <w:lvlJc w:val="left"/>
      <w:pPr>
        <w:tabs>
          <w:tab w:val="num" w:pos="5225"/>
        </w:tabs>
        <w:ind w:left="5225" w:hanging="360"/>
      </w:pPr>
    </w:lvl>
    <w:lvl w:ilvl="5" w:tentative="1">
      <w:start w:val="1"/>
      <w:numFmt w:val="decimal"/>
      <w:lvlText w:val="%6."/>
      <w:lvlJc w:val="left"/>
      <w:pPr>
        <w:tabs>
          <w:tab w:val="num" w:pos="5945"/>
        </w:tabs>
        <w:ind w:left="5945" w:hanging="360"/>
      </w:pPr>
    </w:lvl>
    <w:lvl w:ilvl="6" w:tentative="1">
      <w:start w:val="1"/>
      <w:numFmt w:val="decimal"/>
      <w:lvlText w:val="%7."/>
      <w:lvlJc w:val="left"/>
      <w:pPr>
        <w:tabs>
          <w:tab w:val="num" w:pos="6665"/>
        </w:tabs>
        <w:ind w:left="6665" w:hanging="360"/>
      </w:pPr>
    </w:lvl>
    <w:lvl w:ilvl="7" w:tentative="1">
      <w:start w:val="1"/>
      <w:numFmt w:val="decimal"/>
      <w:lvlText w:val="%8."/>
      <w:lvlJc w:val="left"/>
      <w:pPr>
        <w:tabs>
          <w:tab w:val="num" w:pos="7385"/>
        </w:tabs>
        <w:ind w:left="7385" w:hanging="360"/>
      </w:pPr>
    </w:lvl>
    <w:lvl w:ilvl="8" w:tentative="1">
      <w:start w:val="1"/>
      <w:numFmt w:val="decimal"/>
      <w:lvlText w:val="%9."/>
      <w:lvlJc w:val="left"/>
      <w:pPr>
        <w:tabs>
          <w:tab w:val="num" w:pos="8105"/>
        </w:tabs>
        <w:ind w:left="8105" w:hanging="360"/>
      </w:pPr>
    </w:lvl>
  </w:abstractNum>
  <w:abstractNum w:abstractNumId="12" w15:restartNumberingAfterBreak="0">
    <w:nsid w:val="21AF7DF2"/>
    <w:multiLevelType w:val="hybridMultilevel"/>
    <w:tmpl w:val="0DF2639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hint="default"/>
      </w:rPr>
    </w:lvl>
    <w:lvl w:ilvl="2" w:tplc="040C0005" w:tentative="1">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3" w15:restartNumberingAfterBreak="0">
    <w:nsid w:val="22734FD2"/>
    <w:multiLevelType w:val="hybridMultilevel"/>
    <w:tmpl w:val="FAB22ED4"/>
    <w:lvl w:ilvl="0" w:tplc="782EE578">
      <w:numFmt w:val="bullet"/>
      <w:lvlText w:val="•"/>
      <w:lvlJc w:val="left"/>
      <w:pPr>
        <w:ind w:left="1212" w:hanging="360"/>
      </w:pPr>
      <w:rPr>
        <w:rFonts w:ascii="Calibri" w:eastAsia="Calibri" w:hAnsi="Calibri" w:cs="Calibri" w:hint="default"/>
        <w:color w:val="000000" w:themeColor="text1"/>
        <w:sz w:val="24"/>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2A1A6E59"/>
    <w:multiLevelType w:val="hybridMultilevel"/>
    <w:tmpl w:val="3CE4673C"/>
    <w:lvl w:ilvl="0" w:tplc="69F8B110">
      <w:numFmt w:val="bullet"/>
      <w:lvlText w:val="•"/>
      <w:lvlJc w:val="left"/>
      <w:pPr>
        <w:ind w:left="786" w:hanging="360"/>
      </w:pPr>
      <w:rPr>
        <w:rFonts w:ascii="Calibri" w:eastAsia="Calibri" w:hAnsi="Calibri" w:cs="Calibri"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5" w15:restartNumberingAfterBreak="0">
    <w:nsid w:val="2CFC69A7"/>
    <w:multiLevelType w:val="multilevel"/>
    <w:tmpl w:val="F7F2C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221437"/>
    <w:multiLevelType w:val="hybridMultilevel"/>
    <w:tmpl w:val="66AA08F0"/>
    <w:lvl w:ilvl="0" w:tplc="782EE578">
      <w:numFmt w:val="bullet"/>
      <w:lvlText w:val="•"/>
      <w:lvlJc w:val="left"/>
      <w:pPr>
        <w:ind w:left="1212" w:hanging="360"/>
      </w:pPr>
      <w:rPr>
        <w:rFonts w:ascii="Calibri" w:eastAsia="Calibri" w:hAnsi="Calibri" w:cs="Calibri" w:hint="default"/>
        <w:color w:val="000000" w:themeColor="text1"/>
        <w:sz w:val="24"/>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7" w15:restartNumberingAfterBreak="0">
    <w:nsid w:val="3782433C"/>
    <w:multiLevelType w:val="hybridMultilevel"/>
    <w:tmpl w:val="C3B2149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810BB9"/>
    <w:multiLevelType w:val="multilevel"/>
    <w:tmpl w:val="C732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2D023D"/>
    <w:multiLevelType w:val="hybridMultilevel"/>
    <w:tmpl w:val="0E6A66E4"/>
    <w:lvl w:ilvl="0" w:tplc="782EE578">
      <w:numFmt w:val="bullet"/>
      <w:lvlText w:val="•"/>
      <w:lvlJc w:val="left"/>
      <w:pPr>
        <w:ind w:left="1212" w:hanging="360"/>
      </w:pPr>
      <w:rPr>
        <w:rFonts w:ascii="Calibri" w:eastAsia="Calibri" w:hAnsi="Calibri" w:cs="Calibri" w:hint="default"/>
        <w:color w:val="000000" w:themeColor="text1"/>
        <w:sz w:val="24"/>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0" w15:restartNumberingAfterBreak="0">
    <w:nsid w:val="46D50B13"/>
    <w:multiLevelType w:val="hybridMultilevel"/>
    <w:tmpl w:val="149AA852"/>
    <w:lvl w:ilvl="0" w:tplc="782EE578">
      <w:numFmt w:val="bullet"/>
      <w:lvlText w:val="•"/>
      <w:lvlJc w:val="left"/>
      <w:pPr>
        <w:ind w:left="1212" w:hanging="360"/>
      </w:pPr>
      <w:rPr>
        <w:rFonts w:ascii="Calibri" w:eastAsia="Calibri" w:hAnsi="Calibri" w:cs="Calibri" w:hint="default"/>
        <w:color w:val="000000" w:themeColor="text1"/>
        <w:sz w:val="24"/>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1" w15:restartNumberingAfterBreak="0">
    <w:nsid w:val="4B1D65A3"/>
    <w:multiLevelType w:val="hybridMultilevel"/>
    <w:tmpl w:val="B1D843D2"/>
    <w:lvl w:ilvl="0" w:tplc="782EE578">
      <w:numFmt w:val="bullet"/>
      <w:lvlText w:val="•"/>
      <w:lvlJc w:val="left"/>
      <w:pPr>
        <w:ind w:left="786" w:hanging="360"/>
      </w:pPr>
      <w:rPr>
        <w:rFonts w:ascii="Calibri" w:eastAsia="Calibri" w:hAnsi="Calibri" w:cs="Calibri" w:hint="default"/>
        <w:color w:val="000000" w:themeColor="text1"/>
        <w:sz w:val="24"/>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E98A403"/>
    <w:multiLevelType w:val="hybridMultilevel"/>
    <w:tmpl w:val="8E340076"/>
    <w:lvl w:ilvl="0" w:tplc="FDCC06F2">
      <w:start w:val="1"/>
      <w:numFmt w:val="bullet"/>
      <w:lvlText w:val=""/>
      <w:lvlJc w:val="left"/>
      <w:pPr>
        <w:ind w:left="720" w:hanging="360"/>
      </w:pPr>
      <w:rPr>
        <w:rFonts w:ascii="Symbol" w:hAnsi="Symbol" w:hint="default"/>
      </w:rPr>
    </w:lvl>
    <w:lvl w:ilvl="1" w:tplc="AF62D34C">
      <w:start w:val="1"/>
      <w:numFmt w:val="bullet"/>
      <w:lvlText w:val="o"/>
      <w:lvlJc w:val="left"/>
      <w:pPr>
        <w:ind w:left="1440" w:hanging="360"/>
      </w:pPr>
      <w:rPr>
        <w:rFonts w:ascii="Courier New" w:hAnsi="Courier New" w:hint="default"/>
      </w:rPr>
    </w:lvl>
    <w:lvl w:ilvl="2" w:tplc="9DA2BFEE">
      <w:start w:val="1"/>
      <w:numFmt w:val="bullet"/>
      <w:lvlText w:val=""/>
      <w:lvlJc w:val="left"/>
      <w:pPr>
        <w:ind w:left="2160" w:hanging="360"/>
      </w:pPr>
      <w:rPr>
        <w:rFonts w:ascii="Wingdings" w:hAnsi="Wingdings" w:hint="default"/>
      </w:rPr>
    </w:lvl>
    <w:lvl w:ilvl="3" w:tplc="A8D80400">
      <w:start w:val="1"/>
      <w:numFmt w:val="bullet"/>
      <w:lvlText w:val=""/>
      <w:lvlJc w:val="left"/>
      <w:pPr>
        <w:ind w:left="2880" w:hanging="360"/>
      </w:pPr>
      <w:rPr>
        <w:rFonts w:ascii="Symbol" w:hAnsi="Symbol" w:hint="default"/>
      </w:rPr>
    </w:lvl>
    <w:lvl w:ilvl="4" w:tplc="BBF65978">
      <w:start w:val="1"/>
      <w:numFmt w:val="bullet"/>
      <w:lvlText w:val="o"/>
      <w:lvlJc w:val="left"/>
      <w:pPr>
        <w:ind w:left="3600" w:hanging="360"/>
      </w:pPr>
      <w:rPr>
        <w:rFonts w:ascii="Courier New" w:hAnsi="Courier New" w:hint="default"/>
      </w:rPr>
    </w:lvl>
    <w:lvl w:ilvl="5" w:tplc="AF62D6F2">
      <w:start w:val="1"/>
      <w:numFmt w:val="bullet"/>
      <w:lvlText w:val=""/>
      <w:lvlJc w:val="left"/>
      <w:pPr>
        <w:ind w:left="4320" w:hanging="360"/>
      </w:pPr>
      <w:rPr>
        <w:rFonts w:ascii="Wingdings" w:hAnsi="Wingdings" w:hint="default"/>
      </w:rPr>
    </w:lvl>
    <w:lvl w:ilvl="6" w:tplc="A232049E">
      <w:start w:val="1"/>
      <w:numFmt w:val="bullet"/>
      <w:lvlText w:val=""/>
      <w:lvlJc w:val="left"/>
      <w:pPr>
        <w:ind w:left="5040" w:hanging="360"/>
      </w:pPr>
      <w:rPr>
        <w:rFonts w:ascii="Symbol" w:hAnsi="Symbol" w:hint="default"/>
      </w:rPr>
    </w:lvl>
    <w:lvl w:ilvl="7" w:tplc="8382968E">
      <w:start w:val="1"/>
      <w:numFmt w:val="bullet"/>
      <w:lvlText w:val="o"/>
      <w:lvlJc w:val="left"/>
      <w:pPr>
        <w:ind w:left="5760" w:hanging="360"/>
      </w:pPr>
      <w:rPr>
        <w:rFonts w:ascii="Courier New" w:hAnsi="Courier New" w:hint="default"/>
      </w:rPr>
    </w:lvl>
    <w:lvl w:ilvl="8" w:tplc="6AA6EA24">
      <w:start w:val="1"/>
      <w:numFmt w:val="bullet"/>
      <w:lvlText w:val=""/>
      <w:lvlJc w:val="left"/>
      <w:pPr>
        <w:ind w:left="6480" w:hanging="360"/>
      </w:pPr>
      <w:rPr>
        <w:rFonts w:ascii="Wingdings" w:hAnsi="Wingdings" w:hint="default"/>
      </w:rPr>
    </w:lvl>
  </w:abstractNum>
  <w:abstractNum w:abstractNumId="23" w15:restartNumberingAfterBreak="0">
    <w:nsid w:val="4F6FC52B"/>
    <w:multiLevelType w:val="hybridMultilevel"/>
    <w:tmpl w:val="3D1CB598"/>
    <w:lvl w:ilvl="0" w:tplc="06E4A818">
      <w:start w:val="1"/>
      <w:numFmt w:val="bullet"/>
      <w:lvlText w:val="·"/>
      <w:lvlJc w:val="left"/>
      <w:pPr>
        <w:ind w:left="720" w:hanging="360"/>
      </w:pPr>
      <w:rPr>
        <w:rFonts w:ascii="Symbol" w:hAnsi="Symbol" w:hint="default"/>
      </w:rPr>
    </w:lvl>
    <w:lvl w:ilvl="1" w:tplc="42507AF0">
      <w:start w:val="1"/>
      <w:numFmt w:val="bullet"/>
      <w:lvlText w:val="o"/>
      <w:lvlJc w:val="left"/>
      <w:pPr>
        <w:ind w:left="1440" w:hanging="360"/>
      </w:pPr>
      <w:rPr>
        <w:rFonts w:ascii="Courier New" w:hAnsi="Courier New" w:hint="default"/>
      </w:rPr>
    </w:lvl>
    <w:lvl w:ilvl="2" w:tplc="BA42F902">
      <w:start w:val="1"/>
      <w:numFmt w:val="bullet"/>
      <w:lvlText w:val=""/>
      <w:lvlJc w:val="left"/>
      <w:pPr>
        <w:ind w:left="2160" w:hanging="360"/>
      </w:pPr>
      <w:rPr>
        <w:rFonts w:ascii="Wingdings" w:hAnsi="Wingdings" w:hint="default"/>
      </w:rPr>
    </w:lvl>
    <w:lvl w:ilvl="3" w:tplc="79D41B46">
      <w:start w:val="1"/>
      <w:numFmt w:val="bullet"/>
      <w:lvlText w:val=""/>
      <w:lvlJc w:val="left"/>
      <w:pPr>
        <w:ind w:left="2880" w:hanging="360"/>
      </w:pPr>
      <w:rPr>
        <w:rFonts w:ascii="Symbol" w:hAnsi="Symbol" w:hint="default"/>
      </w:rPr>
    </w:lvl>
    <w:lvl w:ilvl="4" w:tplc="A56EEA60">
      <w:start w:val="1"/>
      <w:numFmt w:val="bullet"/>
      <w:lvlText w:val="o"/>
      <w:lvlJc w:val="left"/>
      <w:pPr>
        <w:ind w:left="3600" w:hanging="360"/>
      </w:pPr>
      <w:rPr>
        <w:rFonts w:ascii="Courier New" w:hAnsi="Courier New" w:hint="default"/>
      </w:rPr>
    </w:lvl>
    <w:lvl w:ilvl="5" w:tplc="F0520108">
      <w:start w:val="1"/>
      <w:numFmt w:val="bullet"/>
      <w:lvlText w:val=""/>
      <w:lvlJc w:val="left"/>
      <w:pPr>
        <w:ind w:left="4320" w:hanging="360"/>
      </w:pPr>
      <w:rPr>
        <w:rFonts w:ascii="Wingdings" w:hAnsi="Wingdings" w:hint="default"/>
      </w:rPr>
    </w:lvl>
    <w:lvl w:ilvl="6" w:tplc="0A420064">
      <w:start w:val="1"/>
      <w:numFmt w:val="bullet"/>
      <w:lvlText w:val=""/>
      <w:lvlJc w:val="left"/>
      <w:pPr>
        <w:ind w:left="5040" w:hanging="360"/>
      </w:pPr>
      <w:rPr>
        <w:rFonts w:ascii="Symbol" w:hAnsi="Symbol" w:hint="default"/>
      </w:rPr>
    </w:lvl>
    <w:lvl w:ilvl="7" w:tplc="47FC204E">
      <w:start w:val="1"/>
      <w:numFmt w:val="bullet"/>
      <w:lvlText w:val="o"/>
      <w:lvlJc w:val="left"/>
      <w:pPr>
        <w:ind w:left="5760" w:hanging="360"/>
      </w:pPr>
      <w:rPr>
        <w:rFonts w:ascii="Courier New" w:hAnsi="Courier New" w:hint="default"/>
      </w:rPr>
    </w:lvl>
    <w:lvl w:ilvl="8" w:tplc="CC74FC9E">
      <w:start w:val="1"/>
      <w:numFmt w:val="bullet"/>
      <w:lvlText w:val=""/>
      <w:lvlJc w:val="left"/>
      <w:pPr>
        <w:ind w:left="6480" w:hanging="360"/>
      </w:pPr>
      <w:rPr>
        <w:rFonts w:ascii="Wingdings" w:hAnsi="Wingdings" w:hint="default"/>
      </w:rPr>
    </w:lvl>
  </w:abstractNum>
  <w:abstractNum w:abstractNumId="24" w15:restartNumberingAfterBreak="0">
    <w:nsid w:val="50BE5333"/>
    <w:multiLevelType w:val="hybridMultilevel"/>
    <w:tmpl w:val="4790E802"/>
    <w:lvl w:ilvl="0" w:tplc="782EE578">
      <w:numFmt w:val="bullet"/>
      <w:lvlText w:val="•"/>
      <w:lvlJc w:val="left"/>
      <w:pPr>
        <w:ind w:left="1212" w:hanging="360"/>
      </w:pPr>
      <w:rPr>
        <w:rFonts w:ascii="Calibri" w:eastAsia="Calibri" w:hAnsi="Calibri" w:cs="Calibri" w:hint="default"/>
        <w:color w:val="000000" w:themeColor="text1"/>
        <w:sz w:val="24"/>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5" w15:restartNumberingAfterBreak="0">
    <w:nsid w:val="5250066D"/>
    <w:multiLevelType w:val="hybridMultilevel"/>
    <w:tmpl w:val="C1266574"/>
    <w:lvl w:ilvl="0" w:tplc="782EE578">
      <w:numFmt w:val="bullet"/>
      <w:lvlText w:val="•"/>
      <w:lvlJc w:val="left"/>
      <w:pPr>
        <w:ind w:left="786" w:hanging="360"/>
      </w:pPr>
      <w:rPr>
        <w:rFonts w:ascii="Calibri" w:eastAsia="Calibri" w:hAnsi="Calibri" w:cs="Calibri" w:hint="default"/>
        <w:color w:val="000000" w:themeColor="text1"/>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DC5DEB"/>
    <w:multiLevelType w:val="hybridMultilevel"/>
    <w:tmpl w:val="7E4C90BA"/>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7" w15:restartNumberingAfterBreak="0">
    <w:nsid w:val="621218DC"/>
    <w:multiLevelType w:val="hybridMultilevel"/>
    <w:tmpl w:val="15F6F3A6"/>
    <w:lvl w:ilvl="0" w:tplc="782EE578">
      <w:numFmt w:val="bullet"/>
      <w:lvlText w:val="•"/>
      <w:lvlJc w:val="left"/>
      <w:pPr>
        <w:ind w:left="786" w:hanging="360"/>
      </w:pPr>
      <w:rPr>
        <w:rFonts w:ascii="Calibri" w:eastAsia="Calibri" w:hAnsi="Calibri" w:cs="Calibri" w:hint="default"/>
        <w:color w:val="000000" w:themeColor="text1"/>
        <w:sz w:val="24"/>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8" w15:restartNumberingAfterBreak="0">
    <w:nsid w:val="622742BE"/>
    <w:multiLevelType w:val="hybridMultilevel"/>
    <w:tmpl w:val="6840F156"/>
    <w:lvl w:ilvl="0" w:tplc="480ECBA8">
      <w:start w:val="1"/>
      <w:numFmt w:val="bullet"/>
      <w:lvlText w:val="-"/>
      <w:lvlJc w:val="left"/>
      <w:pPr>
        <w:ind w:left="720" w:hanging="360"/>
      </w:pPr>
      <w:rPr>
        <w:rFonts w:ascii="Times" w:eastAsia="Times New Roman" w:hAnsi="Times" w:cs="Times New Roman" w:hint="default"/>
        <w:color w:val="000000"/>
        <w:sz w:val="27"/>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3D83268"/>
    <w:multiLevelType w:val="hybridMultilevel"/>
    <w:tmpl w:val="7BA4CE34"/>
    <w:lvl w:ilvl="0" w:tplc="782EE578">
      <w:numFmt w:val="bullet"/>
      <w:lvlText w:val="•"/>
      <w:lvlJc w:val="left"/>
      <w:pPr>
        <w:ind w:left="720" w:hanging="360"/>
      </w:pPr>
      <w:rPr>
        <w:rFonts w:ascii="Calibri" w:eastAsia="Calibri" w:hAnsi="Calibri" w:cs="Calibri" w:hint="default"/>
        <w:color w:val="000000" w:themeColor="text1"/>
        <w:sz w:val="24"/>
      </w:rPr>
    </w:lvl>
    <w:lvl w:ilvl="1" w:tplc="040C0003" w:tentative="1">
      <w:start w:val="1"/>
      <w:numFmt w:val="bullet"/>
      <w:lvlText w:val="o"/>
      <w:lvlJc w:val="left"/>
      <w:pPr>
        <w:ind w:left="1374" w:hanging="360"/>
      </w:pPr>
      <w:rPr>
        <w:rFonts w:ascii="Courier New" w:hAnsi="Courier New" w:cs="Courier New" w:hint="default"/>
      </w:rPr>
    </w:lvl>
    <w:lvl w:ilvl="2" w:tplc="040C0005" w:tentative="1">
      <w:start w:val="1"/>
      <w:numFmt w:val="bullet"/>
      <w:lvlText w:val=""/>
      <w:lvlJc w:val="left"/>
      <w:pPr>
        <w:ind w:left="2094" w:hanging="360"/>
      </w:pPr>
      <w:rPr>
        <w:rFonts w:ascii="Wingdings" w:hAnsi="Wingdings" w:hint="default"/>
      </w:rPr>
    </w:lvl>
    <w:lvl w:ilvl="3" w:tplc="040C0001" w:tentative="1">
      <w:start w:val="1"/>
      <w:numFmt w:val="bullet"/>
      <w:lvlText w:val=""/>
      <w:lvlJc w:val="left"/>
      <w:pPr>
        <w:ind w:left="2814" w:hanging="360"/>
      </w:pPr>
      <w:rPr>
        <w:rFonts w:ascii="Symbol" w:hAnsi="Symbol" w:hint="default"/>
      </w:rPr>
    </w:lvl>
    <w:lvl w:ilvl="4" w:tplc="040C0003" w:tentative="1">
      <w:start w:val="1"/>
      <w:numFmt w:val="bullet"/>
      <w:lvlText w:val="o"/>
      <w:lvlJc w:val="left"/>
      <w:pPr>
        <w:ind w:left="3534" w:hanging="360"/>
      </w:pPr>
      <w:rPr>
        <w:rFonts w:ascii="Courier New" w:hAnsi="Courier New" w:cs="Courier New" w:hint="default"/>
      </w:rPr>
    </w:lvl>
    <w:lvl w:ilvl="5" w:tplc="040C0005" w:tentative="1">
      <w:start w:val="1"/>
      <w:numFmt w:val="bullet"/>
      <w:lvlText w:val=""/>
      <w:lvlJc w:val="left"/>
      <w:pPr>
        <w:ind w:left="4254" w:hanging="360"/>
      </w:pPr>
      <w:rPr>
        <w:rFonts w:ascii="Wingdings" w:hAnsi="Wingdings" w:hint="default"/>
      </w:rPr>
    </w:lvl>
    <w:lvl w:ilvl="6" w:tplc="040C0001" w:tentative="1">
      <w:start w:val="1"/>
      <w:numFmt w:val="bullet"/>
      <w:lvlText w:val=""/>
      <w:lvlJc w:val="left"/>
      <w:pPr>
        <w:ind w:left="4974" w:hanging="360"/>
      </w:pPr>
      <w:rPr>
        <w:rFonts w:ascii="Symbol" w:hAnsi="Symbol" w:hint="default"/>
      </w:rPr>
    </w:lvl>
    <w:lvl w:ilvl="7" w:tplc="040C0003" w:tentative="1">
      <w:start w:val="1"/>
      <w:numFmt w:val="bullet"/>
      <w:lvlText w:val="o"/>
      <w:lvlJc w:val="left"/>
      <w:pPr>
        <w:ind w:left="5694" w:hanging="360"/>
      </w:pPr>
      <w:rPr>
        <w:rFonts w:ascii="Courier New" w:hAnsi="Courier New" w:cs="Courier New" w:hint="default"/>
      </w:rPr>
    </w:lvl>
    <w:lvl w:ilvl="8" w:tplc="040C0005" w:tentative="1">
      <w:start w:val="1"/>
      <w:numFmt w:val="bullet"/>
      <w:lvlText w:val=""/>
      <w:lvlJc w:val="left"/>
      <w:pPr>
        <w:ind w:left="6414" w:hanging="360"/>
      </w:pPr>
      <w:rPr>
        <w:rFonts w:ascii="Wingdings" w:hAnsi="Wingdings" w:hint="default"/>
      </w:rPr>
    </w:lvl>
  </w:abstractNum>
  <w:abstractNum w:abstractNumId="30" w15:restartNumberingAfterBreak="0">
    <w:nsid w:val="66523419"/>
    <w:multiLevelType w:val="hybridMultilevel"/>
    <w:tmpl w:val="DD441D98"/>
    <w:lvl w:ilvl="0" w:tplc="F51CF97E">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ADA74F2"/>
    <w:multiLevelType w:val="hybridMultilevel"/>
    <w:tmpl w:val="964C552A"/>
    <w:lvl w:ilvl="0" w:tplc="782EE578">
      <w:numFmt w:val="bullet"/>
      <w:lvlText w:val="•"/>
      <w:lvlJc w:val="left"/>
      <w:pPr>
        <w:ind w:left="786" w:hanging="360"/>
      </w:pPr>
      <w:rPr>
        <w:rFonts w:ascii="Calibri" w:eastAsia="Calibri" w:hAnsi="Calibri" w:cs="Calibri" w:hint="default"/>
        <w:color w:val="000000" w:themeColor="text1"/>
        <w:sz w:val="24"/>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F5D0735"/>
    <w:multiLevelType w:val="multilevel"/>
    <w:tmpl w:val="54B4E574"/>
    <w:styleLink w:val="Listeactuelle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E1190A"/>
    <w:multiLevelType w:val="hybridMultilevel"/>
    <w:tmpl w:val="A7002E0C"/>
    <w:lvl w:ilvl="0" w:tplc="D714B7A2">
      <w:start w:val="1"/>
      <w:numFmt w:val="bullet"/>
      <w:lvlText w:val="·"/>
      <w:lvlJc w:val="left"/>
      <w:pPr>
        <w:ind w:left="720" w:hanging="360"/>
      </w:pPr>
      <w:rPr>
        <w:rFonts w:ascii="Symbol" w:hAnsi="Symbol" w:hint="default"/>
      </w:rPr>
    </w:lvl>
    <w:lvl w:ilvl="1" w:tplc="6A305020">
      <w:start w:val="1"/>
      <w:numFmt w:val="bullet"/>
      <w:lvlText w:val="o"/>
      <w:lvlJc w:val="left"/>
      <w:pPr>
        <w:ind w:left="1440" w:hanging="360"/>
      </w:pPr>
      <w:rPr>
        <w:rFonts w:ascii="Courier New" w:hAnsi="Courier New" w:hint="default"/>
      </w:rPr>
    </w:lvl>
    <w:lvl w:ilvl="2" w:tplc="4F388B96">
      <w:start w:val="1"/>
      <w:numFmt w:val="bullet"/>
      <w:lvlText w:val=""/>
      <w:lvlJc w:val="left"/>
      <w:pPr>
        <w:ind w:left="2160" w:hanging="360"/>
      </w:pPr>
      <w:rPr>
        <w:rFonts w:ascii="Wingdings" w:hAnsi="Wingdings" w:hint="default"/>
      </w:rPr>
    </w:lvl>
    <w:lvl w:ilvl="3" w:tplc="61E64D92">
      <w:start w:val="1"/>
      <w:numFmt w:val="bullet"/>
      <w:lvlText w:val=""/>
      <w:lvlJc w:val="left"/>
      <w:pPr>
        <w:ind w:left="2880" w:hanging="360"/>
      </w:pPr>
      <w:rPr>
        <w:rFonts w:ascii="Symbol" w:hAnsi="Symbol" w:hint="default"/>
      </w:rPr>
    </w:lvl>
    <w:lvl w:ilvl="4" w:tplc="6C7E93D2">
      <w:start w:val="1"/>
      <w:numFmt w:val="bullet"/>
      <w:lvlText w:val="o"/>
      <w:lvlJc w:val="left"/>
      <w:pPr>
        <w:ind w:left="3600" w:hanging="360"/>
      </w:pPr>
      <w:rPr>
        <w:rFonts w:ascii="Courier New" w:hAnsi="Courier New" w:hint="default"/>
      </w:rPr>
    </w:lvl>
    <w:lvl w:ilvl="5" w:tplc="836068E6">
      <w:start w:val="1"/>
      <w:numFmt w:val="bullet"/>
      <w:lvlText w:val=""/>
      <w:lvlJc w:val="left"/>
      <w:pPr>
        <w:ind w:left="4320" w:hanging="360"/>
      </w:pPr>
      <w:rPr>
        <w:rFonts w:ascii="Wingdings" w:hAnsi="Wingdings" w:hint="default"/>
      </w:rPr>
    </w:lvl>
    <w:lvl w:ilvl="6" w:tplc="B0BE0360">
      <w:start w:val="1"/>
      <w:numFmt w:val="bullet"/>
      <w:lvlText w:val=""/>
      <w:lvlJc w:val="left"/>
      <w:pPr>
        <w:ind w:left="5040" w:hanging="360"/>
      </w:pPr>
      <w:rPr>
        <w:rFonts w:ascii="Symbol" w:hAnsi="Symbol" w:hint="default"/>
      </w:rPr>
    </w:lvl>
    <w:lvl w:ilvl="7" w:tplc="CF0C9A7C">
      <w:start w:val="1"/>
      <w:numFmt w:val="bullet"/>
      <w:lvlText w:val="o"/>
      <w:lvlJc w:val="left"/>
      <w:pPr>
        <w:ind w:left="5760" w:hanging="360"/>
      </w:pPr>
      <w:rPr>
        <w:rFonts w:ascii="Courier New" w:hAnsi="Courier New" w:hint="default"/>
      </w:rPr>
    </w:lvl>
    <w:lvl w:ilvl="8" w:tplc="3496AB42">
      <w:start w:val="1"/>
      <w:numFmt w:val="bullet"/>
      <w:lvlText w:val=""/>
      <w:lvlJc w:val="left"/>
      <w:pPr>
        <w:ind w:left="6480" w:hanging="360"/>
      </w:pPr>
      <w:rPr>
        <w:rFonts w:ascii="Wingdings" w:hAnsi="Wingdings" w:hint="default"/>
      </w:rPr>
    </w:lvl>
  </w:abstractNum>
  <w:abstractNum w:abstractNumId="34" w15:restartNumberingAfterBreak="0">
    <w:nsid w:val="7144014D"/>
    <w:multiLevelType w:val="hybridMultilevel"/>
    <w:tmpl w:val="50428590"/>
    <w:lvl w:ilvl="0" w:tplc="782EE578">
      <w:numFmt w:val="bullet"/>
      <w:lvlText w:val="•"/>
      <w:lvlJc w:val="left"/>
      <w:pPr>
        <w:ind w:left="1212" w:hanging="360"/>
      </w:pPr>
      <w:rPr>
        <w:rFonts w:ascii="Calibri" w:eastAsia="Calibri" w:hAnsi="Calibri" w:cs="Calibri" w:hint="default"/>
        <w:color w:val="000000" w:themeColor="text1"/>
        <w:sz w:val="24"/>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5" w15:restartNumberingAfterBreak="0">
    <w:nsid w:val="728066DB"/>
    <w:multiLevelType w:val="hybridMultilevel"/>
    <w:tmpl w:val="1A18728E"/>
    <w:lvl w:ilvl="0" w:tplc="F48AD1B8">
      <w:start w:val="1"/>
      <w:numFmt w:val="decimal"/>
      <w:lvlText w:val="%1."/>
      <w:lvlJc w:val="left"/>
      <w:pPr>
        <w:ind w:left="720" w:hanging="360"/>
      </w:pPr>
      <w:rPr>
        <w:rFonts w:ascii="Times New Roman" w:eastAsia="Times New Roman" w:hAnsi="Times New Roman" w:cs="Times New Roman"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32068EF"/>
    <w:multiLevelType w:val="hybridMultilevel"/>
    <w:tmpl w:val="B734D08A"/>
    <w:lvl w:ilvl="0" w:tplc="782EE578">
      <w:numFmt w:val="bullet"/>
      <w:lvlText w:val="•"/>
      <w:lvlJc w:val="left"/>
      <w:pPr>
        <w:ind w:left="786" w:hanging="360"/>
      </w:pPr>
      <w:rPr>
        <w:rFonts w:ascii="Calibri" w:eastAsia="Calibri" w:hAnsi="Calibri" w:cs="Calibri" w:hint="default"/>
        <w:color w:val="000000" w:themeColor="text1"/>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3484750"/>
    <w:multiLevelType w:val="hybridMultilevel"/>
    <w:tmpl w:val="B4A8358C"/>
    <w:lvl w:ilvl="0" w:tplc="B1544EFA">
      <w:start w:val="1"/>
      <w:numFmt w:val="bullet"/>
      <w:lvlText w:val=""/>
      <w:lvlJc w:val="left"/>
      <w:pPr>
        <w:ind w:left="720" w:hanging="360"/>
      </w:pPr>
      <w:rPr>
        <w:rFonts w:ascii="Symbol" w:hAnsi="Symbol" w:hint="default"/>
      </w:rPr>
    </w:lvl>
    <w:lvl w:ilvl="1" w:tplc="28780420">
      <w:start w:val="1"/>
      <w:numFmt w:val="bullet"/>
      <w:lvlText w:val="o"/>
      <w:lvlJc w:val="left"/>
      <w:pPr>
        <w:ind w:left="1440" w:hanging="360"/>
      </w:pPr>
      <w:rPr>
        <w:rFonts w:ascii="Courier New" w:hAnsi="Courier New" w:hint="default"/>
      </w:rPr>
    </w:lvl>
    <w:lvl w:ilvl="2" w:tplc="83888E02">
      <w:start w:val="1"/>
      <w:numFmt w:val="bullet"/>
      <w:lvlText w:val=""/>
      <w:lvlJc w:val="left"/>
      <w:pPr>
        <w:ind w:left="2160" w:hanging="360"/>
      </w:pPr>
      <w:rPr>
        <w:rFonts w:ascii="Wingdings" w:hAnsi="Wingdings" w:hint="default"/>
      </w:rPr>
    </w:lvl>
    <w:lvl w:ilvl="3" w:tplc="52CE31EC">
      <w:start w:val="1"/>
      <w:numFmt w:val="bullet"/>
      <w:lvlText w:val=""/>
      <w:lvlJc w:val="left"/>
      <w:pPr>
        <w:ind w:left="2880" w:hanging="360"/>
      </w:pPr>
      <w:rPr>
        <w:rFonts w:ascii="Symbol" w:hAnsi="Symbol" w:hint="default"/>
      </w:rPr>
    </w:lvl>
    <w:lvl w:ilvl="4" w:tplc="91889A70">
      <w:start w:val="1"/>
      <w:numFmt w:val="bullet"/>
      <w:lvlText w:val="o"/>
      <w:lvlJc w:val="left"/>
      <w:pPr>
        <w:ind w:left="3600" w:hanging="360"/>
      </w:pPr>
      <w:rPr>
        <w:rFonts w:ascii="Courier New" w:hAnsi="Courier New" w:hint="default"/>
      </w:rPr>
    </w:lvl>
    <w:lvl w:ilvl="5" w:tplc="2E3C2DA4">
      <w:start w:val="1"/>
      <w:numFmt w:val="bullet"/>
      <w:lvlText w:val=""/>
      <w:lvlJc w:val="left"/>
      <w:pPr>
        <w:ind w:left="4320" w:hanging="360"/>
      </w:pPr>
      <w:rPr>
        <w:rFonts w:ascii="Wingdings" w:hAnsi="Wingdings" w:hint="default"/>
      </w:rPr>
    </w:lvl>
    <w:lvl w:ilvl="6" w:tplc="79CE63E2">
      <w:start w:val="1"/>
      <w:numFmt w:val="bullet"/>
      <w:lvlText w:val=""/>
      <w:lvlJc w:val="left"/>
      <w:pPr>
        <w:ind w:left="5040" w:hanging="360"/>
      </w:pPr>
      <w:rPr>
        <w:rFonts w:ascii="Symbol" w:hAnsi="Symbol" w:hint="default"/>
      </w:rPr>
    </w:lvl>
    <w:lvl w:ilvl="7" w:tplc="5AF60394">
      <w:start w:val="1"/>
      <w:numFmt w:val="bullet"/>
      <w:lvlText w:val="o"/>
      <w:lvlJc w:val="left"/>
      <w:pPr>
        <w:ind w:left="5760" w:hanging="360"/>
      </w:pPr>
      <w:rPr>
        <w:rFonts w:ascii="Courier New" w:hAnsi="Courier New" w:hint="default"/>
      </w:rPr>
    </w:lvl>
    <w:lvl w:ilvl="8" w:tplc="7D20B94C">
      <w:start w:val="1"/>
      <w:numFmt w:val="bullet"/>
      <w:lvlText w:val=""/>
      <w:lvlJc w:val="left"/>
      <w:pPr>
        <w:ind w:left="6480" w:hanging="360"/>
      </w:pPr>
      <w:rPr>
        <w:rFonts w:ascii="Wingdings" w:hAnsi="Wingdings" w:hint="default"/>
      </w:rPr>
    </w:lvl>
  </w:abstractNum>
  <w:abstractNum w:abstractNumId="38" w15:restartNumberingAfterBreak="0">
    <w:nsid w:val="746F128A"/>
    <w:multiLevelType w:val="hybridMultilevel"/>
    <w:tmpl w:val="14CC1758"/>
    <w:lvl w:ilvl="0" w:tplc="11A070F8">
      <w:start w:val="1"/>
      <w:numFmt w:val="bullet"/>
      <w:lvlText w:val="·"/>
      <w:lvlJc w:val="left"/>
      <w:pPr>
        <w:ind w:left="720" w:hanging="360"/>
      </w:pPr>
      <w:rPr>
        <w:rFonts w:ascii="Symbol" w:hAnsi="Symbol" w:hint="default"/>
      </w:rPr>
    </w:lvl>
    <w:lvl w:ilvl="1" w:tplc="613486E4">
      <w:start w:val="1"/>
      <w:numFmt w:val="bullet"/>
      <w:lvlText w:val="o"/>
      <w:lvlJc w:val="left"/>
      <w:pPr>
        <w:ind w:left="1440" w:hanging="360"/>
      </w:pPr>
      <w:rPr>
        <w:rFonts w:ascii="Courier New" w:hAnsi="Courier New" w:hint="default"/>
      </w:rPr>
    </w:lvl>
    <w:lvl w:ilvl="2" w:tplc="82300206">
      <w:start w:val="1"/>
      <w:numFmt w:val="bullet"/>
      <w:lvlText w:val=""/>
      <w:lvlJc w:val="left"/>
      <w:pPr>
        <w:ind w:left="2160" w:hanging="360"/>
      </w:pPr>
      <w:rPr>
        <w:rFonts w:ascii="Wingdings" w:hAnsi="Wingdings" w:hint="default"/>
      </w:rPr>
    </w:lvl>
    <w:lvl w:ilvl="3" w:tplc="1FD0B170">
      <w:start w:val="1"/>
      <w:numFmt w:val="bullet"/>
      <w:lvlText w:val=""/>
      <w:lvlJc w:val="left"/>
      <w:pPr>
        <w:ind w:left="2880" w:hanging="360"/>
      </w:pPr>
      <w:rPr>
        <w:rFonts w:ascii="Symbol" w:hAnsi="Symbol" w:hint="default"/>
      </w:rPr>
    </w:lvl>
    <w:lvl w:ilvl="4" w:tplc="A2AC0C5C">
      <w:start w:val="1"/>
      <w:numFmt w:val="bullet"/>
      <w:lvlText w:val="o"/>
      <w:lvlJc w:val="left"/>
      <w:pPr>
        <w:ind w:left="3600" w:hanging="360"/>
      </w:pPr>
      <w:rPr>
        <w:rFonts w:ascii="Courier New" w:hAnsi="Courier New" w:hint="default"/>
      </w:rPr>
    </w:lvl>
    <w:lvl w:ilvl="5" w:tplc="85743766">
      <w:start w:val="1"/>
      <w:numFmt w:val="bullet"/>
      <w:lvlText w:val=""/>
      <w:lvlJc w:val="left"/>
      <w:pPr>
        <w:ind w:left="4320" w:hanging="360"/>
      </w:pPr>
      <w:rPr>
        <w:rFonts w:ascii="Wingdings" w:hAnsi="Wingdings" w:hint="default"/>
      </w:rPr>
    </w:lvl>
    <w:lvl w:ilvl="6" w:tplc="C218A9AA">
      <w:start w:val="1"/>
      <w:numFmt w:val="bullet"/>
      <w:lvlText w:val=""/>
      <w:lvlJc w:val="left"/>
      <w:pPr>
        <w:ind w:left="5040" w:hanging="360"/>
      </w:pPr>
      <w:rPr>
        <w:rFonts w:ascii="Symbol" w:hAnsi="Symbol" w:hint="default"/>
      </w:rPr>
    </w:lvl>
    <w:lvl w:ilvl="7" w:tplc="4C0CDC78">
      <w:start w:val="1"/>
      <w:numFmt w:val="bullet"/>
      <w:lvlText w:val="o"/>
      <w:lvlJc w:val="left"/>
      <w:pPr>
        <w:ind w:left="5760" w:hanging="360"/>
      </w:pPr>
      <w:rPr>
        <w:rFonts w:ascii="Courier New" w:hAnsi="Courier New" w:hint="default"/>
      </w:rPr>
    </w:lvl>
    <w:lvl w:ilvl="8" w:tplc="A6C8C408">
      <w:start w:val="1"/>
      <w:numFmt w:val="bullet"/>
      <w:lvlText w:val=""/>
      <w:lvlJc w:val="left"/>
      <w:pPr>
        <w:ind w:left="6480" w:hanging="360"/>
      </w:pPr>
      <w:rPr>
        <w:rFonts w:ascii="Wingdings" w:hAnsi="Wingdings" w:hint="default"/>
      </w:rPr>
    </w:lvl>
  </w:abstractNum>
  <w:abstractNum w:abstractNumId="39" w15:restartNumberingAfterBreak="0">
    <w:nsid w:val="7866292F"/>
    <w:multiLevelType w:val="hybridMultilevel"/>
    <w:tmpl w:val="5330ABD0"/>
    <w:lvl w:ilvl="0" w:tplc="782EE578">
      <w:numFmt w:val="bullet"/>
      <w:lvlText w:val="•"/>
      <w:lvlJc w:val="left"/>
      <w:pPr>
        <w:ind w:left="786" w:hanging="360"/>
      </w:pPr>
      <w:rPr>
        <w:rFonts w:ascii="Calibri" w:eastAsia="Calibri" w:hAnsi="Calibri" w:cs="Calibri" w:hint="default"/>
        <w:color w:val="000000" w:themeColor="text1"/>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DD07229"/>
    <w:multiLevelType w:val="hybridMultilevel"/>
    <w:tmpl w:val="CBA62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11DDB8"/>
    <w:multiLevelType w:val="hybridMultilevel"/>
    <w:tmpl w:val="01764762"/>
    <w:lvl w:ilvl="0" w:tplc="0C182FFA">
      <w:start w:val="1"/>
      <w:numFmt w:val="bullet"/>
      <w:lvlText w:val=""/>
      <w:lvlJc w:val="left"/>
      <w:pPr>
        <w:ind w:left="720" w:hanging="360"/>
      </w:pPr>
      <w:rPr>
        <w:rFonts w:ascii="Symbol" w:hAnsi="Symbol" w:hint="default"/>
      </w:rPr>
    </w:lvl>
    <w:lvl w:ilvl="1" w:tplc="EDD6B608">
      <w:start w:val="1"/>
      <w:numFmt w:val="bullet"/>
      <w:lvlText w:val="o"/>
      <w:lvlJc w:val="left"/>
      <w:pPr>
        <w:ind w:left="1440" w:hanging="360"/>
      </w:pPr>
      <w:rPr>
        <w:rFonts w:ascii="Courier New" w:hAnsi="Courier New" w:hint="default"/>
      </w:rPr>
    </w:lvl>
    <w:lvl w:ilvl="2" w:tplc="0090F59C">
      <w:start w:val="1"/>
      <w:numFmt w:val="bullet"/>
      <w:lvlText w:val=""/>
      <w:lvlJc w:val="left"/>
      <w:pPr>
        <w:ind w:left="2160" w:hanging="360"/>
      </w:pPr>
      <w:rPr>
        <w:rFonts w:ascii="Wingdings" w:hAnsi="Wingdings" w:hint="default"/>
      </w:rPr>
    </w:lvl>
    <w:lvl w:ilvl="3" w:tplc="EE748210">
      <w:start w:val="1"/>
      <w:numFmt w:val="bullet"/>
      <w:lvlText w:val=""/>
      <w:lvlJc w:val="left"/>
      <w:pPr>
        <w:ind w:left="2880" w:hanging="360"/>
      </w:pPr>
      <w:rPr>
        <w:rFonts w:ascii="Symbol" w:hAnsi="Symbol" w:hint="default"/>
      </w:rPr>
    </w:lvl>
    <w:lvl w:ilvl="4" w:tplc="2DD21AF6">
      <w:start w:val="1"/>
      <w:numFmt w:val="bullet"/>
      <w:lvlText w:val="o"/>
      <w:lvlJc w:val="left"/>
      <w:pPr>
        <w:ind w:left="3600" w:hanging="360"/>
      </w:pPr>
      <w:rPr>
        <w:rFonts w:ascii="Courier New" w:hAnsi="Courier New" w:hint="default"/>
      </w:rPr>
    </w:lvl>
    <w:lvl w:ilvl="5" w:tplc="9A6EFC20">
      <w:start w:val="1"/>
      <w:numFmt w:val="bullet"/>
      <w:lvlText w:val=""/>
      <w:lvlJc w:val="left"/>
      <w:pPr>
        <w:ind w:left="4320" w:hanging="360"/>
      </w:pPr>
      <w:rPr>
        <w:rFonts w:ascii="Wingdings" w:hAnsi="Wingdings" w:hint="default"/>
      </w:rPr>
    </w:lvl>
    <w:lvl w:ilvl="6" w:tplc="03960DF8">
      <w:start w:val="1"/>
      <w:numFmt w:val="bullet"/>
      <w:lvlText w:val=""/>
      <w:lvlJc w:val="left"/>
      <w:pPr>
        <w:ind w:left="5040" w:hanging="360"/>
      </w:pPr>
      <w:rPr>
        <w:rFonts w:ascii="Symbol" w:hAnsi="Symbol" w:hint="default"/>
      </w:rPr>
    </w:lvl>
    <w:lvl w:ilvl="7" w:tplc="25D4974A">
      <w:start w:val="1"/>
      <w:numFmt w:val="bullet"/>
      <w:lvlText w:val="o"/>
      <w:lvlJc w:val="left"/>
      <w:pPr>
        <w:ind w:left="5760" w:hanging="360"/>
      </w:pPr>
      <w:rPr>
        <w:rFonts w:ascii="Courier New" w:hAnsi="Courier New" w:hint="default"/>
      </w:rPr>
    </w:lvl>
    <w:lvl w:ilvl="8" w:tplc="95126F3E">
      <w:start w:val="1"/>
      <w:numFmt w:val="bullet"/>
      <w:lvlText w:val=""/>
      <w:lvlJc w:val="left"/>
      <w:pPr>
        <w:ind w:left="6480" w:hanging="360"/>
      </w:pPr>
      <w:rPr>
        <w:rFonts w:ascii="Wingdings" w:hAnsi="Wingdings" w:hint="default"/>
      </w:rPr>
    </w:lvl>
  </w:abstractNum>
  <w:abstractNum w:abstractNumId="42" w15:restartNumberingAfterBreak="0">
    <w:nsid w:val="7E474BF7"/>
    <w:multiLevelType w:val="hybridMultilevel"/>
    <w:tmpl w:val="33BADCFE"/>
    <w:lvl w:ilvl="0" w:tplc="782EE578">
      <w:numFmt w:val="bullet"/>
      <w:lvlText w:val="•"/>
      <w:lvlJc w:val="left"/>
      <w:pPr>
        <w:ind w:left="786" w:hanging="360"/>
      </w:pPr>
      <w:rPr>
        <w:rFonts w:ascii="Calibri" w:eastAsia="Calibri" w:hAnsi="Calibri" w:cs="Calibri" w:hint="default"/>
        <w:color w:val="000000" w:themeColor="text1"/>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FE157EC"/>
    <w:multiLevelType w:val="hybridMultilevel"/>
    <w:tmpl w:val="06DC8612"/>
    <w:lvl w:ilvl="0" w:tplc="FB52FEC2">
      <w:start w:val="1"/>
      <w:numFmt w:val="bullet"/>
      <w:lvlText w:val=""/>
      <w:lvlJc w:val="left"/>
      <w:pPr>
        <w:ind w:left="720" w:hanging="360"/>
      </w:pPr>
      <w:rPr>
        <w:rFonts w:ascii="Symbol" w:hAnsi="Symbol" w:hint="default"/>
      </w:rPr>
    </w:lvl>
    <w:lvl w:ilvl="1" w:tplc="04AEFEFE">
      <w:start w:val="1"/>
      <w:numFmt w:val="bullet"/>
      <w:lvlText w:val="o"/>
      <w:lvlJc w:val="left"/>
      <w:pPr>
        <w:ind w:left="1440" w:hanging="360"/>
      </w:pPr>
      <w:rPr>
        <w:rFonts w:ascii="Courier New" w:hAnsi="Courier New" w:hint="default"/>
      </w:rPr>
    </w:lvl>
    <w:lvl w:ilvl="2" w:tplc="008E9536">
      <w:start w:val="1"/>
      <w:numFmt w:val="bullet"/>
      <w:lvlText w:val=""/>
      <w:lvlJc w:val="left"/>
      <w:pPr>
        <w:ind w:left="2160" w:hanging="360"/>
      </w:pPr>
      <w:rPr>
        <w:rFonts w:ascii="Wingdings" w:hAnsi="Wingdings" w:hint="default"/>
      </w:rPr>
    </w:lvl>
    <w:lvl w:ilvl="3" w:tplc="D054CB7A">
      <w:start w:val="1"/>
      <w:numFmt w:val="bullet"/>
      <w:lvlText w:val=""/>
      <w:lvlJc w:val="left"/>
      <w:pPr>
        <w:ind w:left="2880" w:hanging="360"/>
      </w:pPr>
      <w:rPr>
        <w:rFonts w:ascii="Symbol" w:hAnsi="Symbol" w:hint="default"/>
      </w:rPr>
    </w:lvl>
    <w:lvl w:ilvl="4" w:tplc="9A9AA6EA">
      <w:start w:val="1"/>
      <w:numFmt w:val="bullet"/>
      <w:lvlText w:val="o"/>
      <w:lvlJc w:val="left"/>
      <w:pPr>
        <w:ind w:left="3600" w:hanging="360"/>
      </w:pPr>
      <w:rPr>
        <w:rFonts w:ascii="Courier New" w:hAnsi="Courier New" w:hint="default"/>
      </w:rPr>
    </w:lvl>
    <w:lvl w:ilvl="5" w:tplc="12BE578E">
      <w:start w:val="1"/>
      <w:numFmt w:val="bullet"/>
      <w:lvlText w:val=""/>
      <w:lvlJc w:val="left"/>
      <w:pPr>
        <w:ind w:left="4320" w:hanging="360"/>
      </w:pPr>
      <w:rPr>
        <w:rFonts w:ascii="Wingdings" w:hAnsi="Wingdings" w:hint="default"/>
      </w:rPr>
    </w:lvl>
    <w:lvl w:ilvl="6" w:tplc="7E26ED78">
      <w:start w:val="1"/>
      <w:numFmt w:val="bullet"/>
      <w:lvlText w:val=""/>
      <w:lvlJc w:val="left"/>
      <w:pPr>
        <w:ind w:left="5040" w:hanging="360"/>
      </w:pPr>
      <w:rPr>
        <w:rFonts w:ascii="Symbol" w:hAnsi="Symbol" w:hint="default"/>
      </w:rPr>
    </w:lvl>
    <w:lvl w:ilvl="7" w:tplc="C21E8D3E">
      <w:start w:val="1"/>
      <w:numFmt w:val="bullet"/>
      <w:lvlText w:val="o"/>
      <w:lvlJc w:val="left"/>
      <w:pPr>
        <w:ind w:left="5760" w:hanging="360"/>
      </w:pPr>
      <w:rPr>
        <w:rFonts w:ascii="Courier New" w:hAnsi="Courier New" w:hint="default"/>
      </w:rPr>
    </w:lvl>
    <w:lvl w:ilvl="8" w:tplc="E41EFA2E">
      <w:start w:val="1"/>
      <w:numFmt w:val="bullet"/>
      <w:lvlText w:val=""/>
      <w:lvlJc w:val="left"/>
      <w:pPr>
        <w:ind w:left="6480" w:hanging="360"/>
      </w:pPr>
      <w:rPr>
        <w:rFonts w:ascii="Wingdings" w:hAnsi="Wingdings" w:hint="default"/>
      </w:rPr>
    </w:lvl>
  </w:abstractNum>
  <w:num w:numId="1" w16cid:durableId="940188189">
    <w:abstractNumId w:val="22"/>
  </w:num>
  <w:num w:numId="2" w16cid:durableId="1249729264">
    <w:abstractNumId w:val="43"/>
  </w:num>
  <w:num w:numId="3" w16cid:durableId="1778138621">
    <w:abstractNumId w:val="37"/>
  </w:num>
  <w:num w:numId="4" w16cid:durableId="19666355">
    <w:abstractNumId w:val="0"/>
  </w:num>
  <w:num w:numId="5" w16cid:durableId="1302345333">
    <w:abstractNumId w:val="41"/>
  </w:num>
  <w:num w:numId="6" w16cid:durableId="516966106">
    <w:abstractNumId w:val="26"/>
  </w:num>
  <w:num w:numId="7" w16cid:durableId="489904365">
    <w:abstractNumId w:val="27"/>
  </w:num>
  <w:num w:numId="8" w16cid:durableId="1792165447">
    <w:abstractNumId w:val="24"/>
  </w:num>
  <w:num w:numId="9" w16cid:durableId="2043242118">
    <w:abstractNumId w:val="42"/>
  </w:num>
  <w:num w:numId="10" w16cid:durableId="1732654018">
    <w:abstractNumId w:val="25"/>
  </w:num>
  <w:num w:numId="11" w16cid:durableId="937908808">
    <w:abstractNumId w:val="16"/>
  </w:num>
  <w:num w:numId="12" w16cid:durableId="1667244281">
    <w:abstractNumId w:val="8"/>
  </w:num>
  <w:num w:numId="13" w16cid:durableId="38827953">
    <w:abstractNumId w:val="2"/>
  </w:num>
  <w:num w:numId="14" w16cid:durableId="294676241">
    <w:abstractNumId w:val="14"/>
  </w:num>
  <w:num w:numId="15" w16cid:durableId="1433083982">
    <w:abstractNumId w:val="39"/>
  </w:num>
  <w:num w:numId="16" w16cid:durableId="866604629">
    <w:abstractNumId w:val="20"/>
  </w:num>
  <w:num w:numId="17" w16cid:durableId="53045330">
    <w:abstractNumId w:val="34"/>
  </w:num>
  <w:num w:numId="18" w16cid:durableId="1560045530">
    <w:abstractNumId w:val="36"/>
  </w:num>
  <w:num w:numId="19" w16cid:durableId="2135059784">
    <w:abstractNumId w:val="13"/>
  </w:num>
  <w:num w:numId="20" w16cid:durableId="1609895822">
    <w:abstractNumId w:val="29"/>
  </w:num>
  <w:num w:numId="21" w16cid:durableId="109863692">
    <w:abstractNumId w:val="5"/>
  </w:num>
  <w:num w:numId="22" w16cid:durableId="1489516480">
    <w:abstractNumId w:val="3"/>
  </w:num>
  <w:num w:numId="23" w16cid:durableId="314382538">
    <w:abstractNumId w:val="19"/>
  </w:num>
  <w:num w:numId="24" w16cid:durableId="1499468470">
    <w:abstractNumId w:val="7"/>
  </w:num>
  <w:num w:numId="25" w16cid:durableId="1285842876">
    <w:abstractNumId w:val="11"/>
  </w:num>
  <w:num w:numId="26" w16cid:durableId="1599437424">
    <w:abstractNumId w:val="15"/>
  </w:num>
  <w:num w:numId="27" w16cid:durableId="70008635">
    <w:abstractNumId w:val="30"/>
  </w:num>
  <w:num w:numId="28" w16cid:durableId="1807893252">
    <w:abstractNumId w:val="28"/>
  </w:num>
  <w:num w:numId="29" w16cid:durableId="1046490406">
    <w:abstractNumId w:val="17"/>
  </w:num>
  <w:num w:numId="30" w16cid:durableId="1193298922">
    <w:abstractNumId w:val="10"/>
  </w:num>
  <w:num w:numId="31" w16cid:durableId="1454057123">
    <w:abstractNumId w:val="9"/>
  </w:num>
  <w:num w:numId="32" w16cid:durableId="910116054">
    <w:abstractNumId w:val="4"/>
  </w:num>
  <w:num w:numId="33" w16cid:durableId="756681010">
    <w:abstractNumId w:val="31"/>
  </w:num>
  <w:num w:numId="34" w16cid:durableId="1257787112">
    <w:abstractNumId w:val="18"/>
  </w:num>
  <w:num w:numId="35" w16cid:durableId="185946208">
    <w:abstractNumId w:val="21"/>
  </w:num>
  <w:num w:numId="36" w16cid:durableId="469594403">
    <w:abstractNumId w:val="32"/>
  </w:num>
  <w:num w:numId="37" w16cid:durableId="415785769">
    <w:abstractNumId w:val="35"/>
  </w:num>
  <w:num w:numId="38" w16cid:durableId="712535104">
    <w:abstractNumId w:val="12"/>
  </w:num>
  <w:num w:numId="39" w16cid:durableId="1305815973">
    <w:abstractNumId w:val="1"/>
  </w:num>
  <w:num w:numId="40" w16cid:durableId="1945307106">
    <w:abstractNumId w:val="38"/>
  </w:num>
  <w:num w:numId="41" w16cid:durableId="448625832">
    <w:abstractNumId w:val="40"/>
  </w:num>
  <w:num w:numId="42" w16cid:durableId="1932153568">
    <w:abstractNumId w:val="6"/>
  </w:num>
  <w:num w:numId="43" w16cid:durableId="1922837486">
    <w:abstractNumId w:val="23"/>
  </w:num>
  <w:num w:numId="44" w16cid:durableId="72214191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8345084"/>
    <w:rsid w:val="00013573"/>
    <w:rsid w:val="0001424C"/>
    <w:rsid w:val="0002711A"/>
    <w:rsid w:val="0002759B"/>
    <w:rsid w:val="000319F3"/>
    <w:rsid w:val="00035A54"/>
    <w:rsid w:val="00042C49"/>
    <w:rsid w:val="0005552D"/>
    <w:rsid w:val="00060972"/>
    <w:rsid w:val="000664CF"/>
    <w:rsid w:val="00067BB1"/>
    <w:rsid w:val="00080EA8"/>
    <w:rsid w:val="000861A2"/>
    <w:rsid w:val="000D0DF1"/>
    <w:rsid w:val="000D38FC"/>
    <w:rsid w:val="000D52A4"/>
    <w:rsid w:val="000F0AA8"/>
    <w:rsid w:val="000F6163"/>
    <w:rsid w:val="001112BA"/>
    <w:rsid w:val="00120888"/>
    <w:rsid w:val="001325A9"/>
    <w:rsid w:val="0016494B"/>
    <w:rsid w:val="0017218E"/>
    <w:rsid w:val="00175019"/>
    <w:rsid w:val="00193076"/>
    <w:rsid w:val="00197FA2"/>
    <w:rsid w:val="001A2BC0"/>
    <w:rsid w:val="001C10D0"/>
    <w:rsid w:val="001C450A"/>
    <w:rsid w:val="001D09D7"/>
    <w:rsid w:val="00203766"/>
    <w:rsid w:val="00215A49"/>
    <w:rsid w:val="00224A4A"/>
    <w:rsid w:val="002759C7"/>
    <w:rsid w:val="00287756"/>
    <w:rsid w:val="00287EF4"/>
    <w:rsid w:val="00292143"/>
    <w:rsid w:val="002A15AD"/>
    <w:rsid w:val="002B1C5D"/>
    <w:rsid w:val="002B5EC1"/>
    <w:rsid w:val="002C63D5"/>
    <w:rsid w:val="002F6E3F"/>
    <w:rsid w:val="00314558"/>
    <w:rsid w:val="003510A3"/>
    <w:rsid w:val="0037786D"/>
    <w:rsid w:val="00386162"/>
    <w:rsid w:val="003B15BE"/>
    <w:rsid w:val="003D1862"/>
    <w:rsid w:val="00414297"/>
    <w:rsid w:val="00420AB4"/>
    <w:rsid w:val="00424136"/>
    <w:rsid w:val="004262F1"/>
    <w:rsid w:val="00433F2E"/>
    <w:rsid w:val="004526DE"/>
    <w:rsid w:val="00453725"/>
    <w:rsid w:val="00462E64"/>
    <w:rsid w:val="00497ADB"/>
    <w:rsid w:val="004E0ABD"/>
    <w:rsid w:val="004E4AEC"/>
    <w:rsid w:val="004E57D0"/>
    <w:rsid w:val="00515B14"/>
    <w:rsid w:val="0054056E"/>
    <w:rsid w:val="00555982"/>
    <w:rsid w:val="005709DA"/>
    <w:rsid w:val="00570D2C"/>
    <w:rsid w:val="005748F2"/>
    <w:rsid w:val="0058072C"/>
    <w:rsid w:val="005C5703"/>
    <w:rsid w:val="005E20B9"/>
    <w:rsid w:val="005F0163"/>
    <w:rsid w:val="005F41C2"/>
    <w:rsid w:val="00611F1F"/>
    <w:rsid w:val="00617DD9"/>
    <w:rsid w:val="0062383B"/>
    <w:rsid w:val="006452D5"/>
    <w:rsid w:val="006556F0"/>
    <w:rsid w:val="00667BCC"/>
    <w:rsid w:val="0068494A"/>
    <w:rsid w:val="006849D2"/>
    <w:rsid w:val="006A34C8"/>
    <w:rsid w:val="006A555B"/>
    <w:rsid w:val="006B06BA"/>
    <w:rsid w:val="006B2D0E"/>
    <w:rsid w:val="006D285B"/>
    <w:rsid w:val="00700C08"/>
    <w:rsid w:val="00702D9E"/>
    <w:rsid w:val="00707138"/>
    <w:rsid w:val="007146F0"/>
    <w:rsid w:val="00717D55"/>
    <w:rsid w:val="00722E87"/>
    <w:rsid w:val="0074540C"/>
    <w:rsid w:val="0077016D"/>
    <w:rsid w:val="00771CEB"/>
    <w:rsid w:val="00793E34"/>
    <w:rsid w:val="007A1255"/>
    <w:rsid w:val="007B69A8"/>
    <w:rsid w:val="007C19B9"/>
    <w:rsid w:val="00802DAE"/>
    <w:rsid w:val="0080336F"/>
    <w:rsid w:val="008358E0"/>
    <w:rsid w:val="00846FEC"/>
    <w:rsid w:val="00847CCF"/>
    <w:rsid w:val="00860960"/>
    <w:rsid w:val="00864EE7"/>
    <w:rsid w:val="008745EC"/>
    <w:rsid w:val="0087780B"/>
    <w:rsid w:val="008A7000"/>
    <w:rsid w:val="008B3342"/>
    <w:rsid w:val="008B78A5"/>
    <w:rsid w:val="008C30B4"/>
    <w:rsid w:val="008D587F"/>
    <w:rsid w:val="008D7DE5"/>
    <w:rsid w:val="008E1C71"/>
    <w:rsid w:val="00914CC6"/>
    <w:rsid w:val="00914ED3"/>
    <w:rsid w:val="0093447F"/>
    <w:rsid w:val="009407CC"/>
    <w:rsid w:val="00947CE7"/>
    <w:rsid w:val="00963E52"/>
    <w:rsid w:val="009A1893"/>
    <w:rsid w:val="009A7C01"/>
    <w:rsid w:val="009B2111"/>
    <w:rsid w:val="009B602F"/>
    <w:rsid w:val="009C2156"/>
    <w:rsid w:val="009D3443"/>
    <w:rsid w:val="009F43C8"/>
    <w:rsid w:val="009F5511"/>
    <w:rsid w:val="00A33793"/>
    <w:rsid w:val="00A429F3"/>
    <w:rsid w:val="00A5291D"/>
    <w:rsid w:val="00A65D46"/>
    <w:rsid w:val="00A94C9C"/>
    <w:rsid w:val="00A95D6A"/>
    <w:rsid w:val="00AA1D29"/>
    <w:rsid w:val="00AB19C9"/>
    <w:rsid w:val="00AD26AD"/>
    <w:rsid w:val="00AD464F"/>
    <w:rsid w:val="00AE00C0"/>
    <w:rsid w:val="00B0254C"/>
    <w:rsid w:val="00B037FD"/>
    <w:rsid w:val="00B10DA4"/>
    <w:rsid w:val="00B322D6"/>
    <w:rsid w:val="00B43666"/>
    <w:rsid w:val="00B75F3B"/>
    <w:rsid w:val="00B94D8C"/>
    <w:rsid w:val="00BA15A0"/>
    <w:rsid w:val="00BB10AB"/>
    <w:rsid w:val="00BC41B4"/>
    <w:rsid w:val="00BF48BC"/>
    <w:rsid w:val="00C206F8"/>
    <w:rsid w:val="00C21CA3"/>
    <w:rsid w:val="00C47DD2"/>
    <w:rsid w:val="00C62363"/>
    <w:rsid w:val="00C67FC5"/>
    <w:rsid w:val="00C943A4"/>
    <w:rsid w:val="00CC0C56"/>
    <w:rsid w:val="00CE15FF"/>
    <w:rsid w:val="00CE1CE1"/>
    <w:rsid w:val="00D01378"/>
    <w:rsid w:val="00D04E16"/>
    <w:rsid w:val="00D43E99"/>
    <w:rsid w:val="00D73D9E"/>
    <w:rsid w:val="00D87BBA"/>
    <w:rsid w:val="00D93D90"/>
    <w:rsid w:val="00DC4A7A"/>
    <w:rsid w:val="00DC77F0"/>
    <w:rsid w:val="00E13D62"/>
    <w:rsid w:val="00E22A5F"/>
    <w:rsid w:val="00E322D0"/>
    <w:rsid w:val="00E41666"/>
    <w:rsid w:val="00E649A8"/>
    <w:rsid w:val="00E82B6E"/>
    <w:rsid w:val="00EA4DBF"/>
    <w:rsid w:val="00EE7427"/>
    <w:rsid w:val="00F008AB"/>
    <w:rsid w:val="00F13D71"/>
    <w:rsid w:val="00F47B1D"/>
    <w:rsid w:val="00F64536"/>
    <w:rsid w:val="00F90BE1"/>
    <w:rsid w:val="00FD0F14"/>
    <w:rsid w:val="01766C17"/>
    <w:rsid w:val="02097838"/>
    <w:rsid w:val="0279496A"/>
    <w:rsid w:val="031ADAC3"/>
    <w:rsid w:val="043F9C6D"/>
    <w:rsid w:val="0487D0B5"/>
    <w:rsid w:val="04AE0CD9"/>
    <w:rsid w:val="05A307D5"/>
    <w:rsid w:val="065B0B1B"/>
    <w:rsid w:val="06DF4D8C"/>
    <w:rsid w:val="0700E2E2"/>
    <w:rsid w:val="07B1FA9C"/>
    <w:rsid w:val="087B1DED"/>
    <w:rsid w:val="08DB93CD"/>
    <w:rsid w:val="08E9CE8A"/>
    <w:rsid w:val="08ED0661"/>
    <w:rsid w:val="0A148A1D"/>
    <w:rsid w:val="0A3178F0"/>
    <w:rsid w:val="0AE2CBB8"/>
    <w:rsid w:val="0AFD6865"/>
    <w:rsid w:val="0B131E3A"/>
    <w:rsid w:val="0BFF0460"/>
    <w:rsid w:val="0C7E9C19"/>
    <w:rsid w:val="0CCA4C9F"/>
    <w:rsid w:val="0CE17627"/>
    <w:rsid w:val="0D9AD4C1"/>
    <w:rsid w:val="0E213C20"/>
    <w:rsid w:val="0E4ABEFC"/>
    <w:rsid w:val="0E661D00"/>
    <w:rsid w:val="0E873EDE"/>
    <w:rsid w:val="0FE68F5D"/>
    <w:rsid w:val="1001ED61"/>
    <w:rsid w:val="1017CBF2"/>
    <w:rsid w:val="10DA6309"/>
    <w:rsid w:val="111932DA"/>
    <w:rsid w:val="117EE0DF"/>
    <w:rsid w:val="11825FBE"/>
    <w:rsid w:val="118A4D44"/>
    <w:rsid w:val="121428F8"/>
    <w:rsid w:val="12DD4C49"/>
    <w:rsid w:val="135D91B6"/>
    <w:rsid w:val="1388E70B"/>
    <w:rsid w:val="13AFF959"/>
    <w:rsid w:val="13F8CAB5"/>
    <w:rsid w:val="1411F312"/>
    <w:rsid w:val="14791CAA"/>
    <w:rsid w:val="14C1EE06"/>
    <w:rsid w:val="16576478"/>
    <w:rsid w:val="165DBE67"/>
    <w:rsid w:val="16BF1C6F"/>
    <w:rsid w:val="17145F76"/>
    <w:rsid w:val="172010F8"/>
    <w:rsid w:val="17307C30"/>
    <w:rsid w:val="17B8990E"/>
    <w:rsid w:val="17D00BEC"/>
    <w:rsid w:val="18B9B8C4"/>
    <w:rsid w:val="18CC4C91"/>
    <w:rsid w:val="18F8D4B3"/>
    <w:rsid w:val="19CA5CBD"/>
    <w:rsid w:val="1A329B6D"/>
    <w:rsid w:val="1A681CF2"/>
    <w:rsid w:val="1A915B48"/>
    <w:rsid w:val="1AA26C9F"/>
    <w:rsid w:val="1B0D3603"/>
    <w:rsid w:val="1B42A133"/>
    <w:rsid w:val="1B44A008"/>
    <w:rsid w:val="1B5A7E99"/>
    <w:rsid w:val="1BBB0B3E"/>
    <w:rsid w:val="1BCE6BCE"/>
    <w:rsid w:val="1C5C668E"/>
    <w:rsid w:val="1C97CB8D"/>
    <w:rsid w:val="1CCCFFEB"/>
    <w:rsid w:val="1CDD269D"/>
    <w:rsid w:val="1CDE3AC2"/>
    <w:rsid w:val="1DBB0AFF"/>
    <w:rsid w:val="1DFA5DC5"/>
    <w:rsid w:val="1E62765D"/>
    <w:rsid w:val="1E7C40CA"/>
    <w:rsid w:val="1E8E8879"/>
    <w:rsid w:val="1F75DDC2"/>
    <w:rsid w:val="1FA06064"/>
    <w:rsid w:val="2004EEE6"/>
    <w:rsid w:val="202A58DA"/>
    <w:rsid w:val="20A1DCF1"/>
    <w:rsid w:val="226429A7"/>
    <w:rsid w:val="22CA9B37"/>
    <w:rsid w:val="23043F6C"/>
    <w:rsid w:val="242A4C83"/>
    <w:rsid w:val="24FDC9FD"/>
    <w:rsid w:val="263BE02E"/>
    <w:rsid w:val="27DA7E34"/>
    <w:rsid w:val="2A3D4C2D"/>
    <w:rsid w:val="2A862E42"/>
    <w:rsid w:val="2A998E07"/>
    <w:rsid w:val="2AB0B78F"/>
    <w:rsid w:val="2AB2B664"/>
    <w:rsid w:val="2B475354"/>
    <w:rsid w:val="2C21EDEA"/>
    <w:rsid w:val="2C4B3CF9"/>
    <w:rsid w:val="2D66A8BD"/>
    <w:rsid w:val="2D97053A"/>
    <w:rsid w:val="2E49BFB8"/>
    <w:rsid w:val="2E8BF420"/>
    <w:rsid w:val="2EA4AC43"/>
    <w:rsid w:val="2EC19D58"/>
    <w:rsid w:val="2EFFAEF9"/>
    <w:rsid w:val="2F300BD0"/>
    <w:rsid w:val="30407CA4"/>
    <w:rsid w:val="304574D2"/>
    <w:rsid w:val="31B694D8"/>
    <w:rsid w:val="32026C83"/>
    <w:rsid w:val="32A2A117"/>
    <w:rsid w:val="32A49FEC"/>
    <w:rsid w:val="331D30DB"/>
    <w:rsid w:val="3426A5E0"/>
    <w:rsid w:val="34320E0F"/>
    <w:rsid w:val="3513EDC7"/>
    <w:rsid w:val="35CDDE70"/>
    <w:rsid w:val="36AFBE28"/>
    <w:rsid w:val="36DFF540"/>
    <w:rsid w:val="3764A091"/>
    <w:rsid w:val="37660653"/>
    <w:rsid w:val="3769AED1"/>
    <w:rsid w:val="3776123A"/>
    <w:rsid w:val="3825D65C"/>
    <w:rsid w:val="38345084"/>
    <w:rsid w:val="38375E5A"/>
    <w:rsid w:val="384B8E89"/>
    <w:rsid w:val="38D3F041"/>
    <w:rsid w:val="38FA1703"/>
    <w:rsid w:val="39057F32"/>
    <w:rsid w:val="3911E29B"/>
    <w:rsid w:val="393678C0"/>
    <w:rsid w:val="393FD289"/>
    <w:rsid w:val="39D32EBB"/>
    <w:rsid w:val="39E75EEA"/>
    <w:rsid w:val="3A38010A"/>
    <w:rsid w:val="3A670CF5"/>
    <w:rsid w:val="3A95E764"/>
    <w:rsid w:val="3AD8C135"/>
    <w:rsid w:val="3B583273"/>
    <w:rsid w:val="3C1EE957"/>
    <w:rsid w:val="3C483866"/>
    <w:rsid w:val="3C6F04B8"/>
    <w:rsid w:val="3CD61D9A"/>
    <w:rsid w:val="3CF402D4"/>
    <w:rsid w:val="3D0ACF7D"/>
    <w:rsid w:val="3D623BDD"/>
    <w:rsid w:val="3E1061F7"/>
    <w:rsid w:val="3E65AB4F"/>
    <w:rsid w:val="3E71EDFB"/>
    <w:rsid w:val="3E8FD335"/>
    <w:rsid w:val="3F40D444"/>
    <w:rsid w:val="3F4BB8EF"/>
    <w:rsid w:val="402BA396"/>
    <w:rsid w:val="4056A06E"/>
    <w:rsid w:val="406883A9"/>
    <w:rsid w:val="4126E0DB"/>
    <w:rsid w:val="41DE40A0"/>
    <w:rsid w:val="42A3D459"/>
    <w:rsid w:val="42C2B13C"/>
    <w:rsid w:val="43DC9E98"/>
    <w:rsid w:val="4438526F"/>
    <w:rsid w:val="445E819D"/>
    <w:rsid w:val="4468DBC6"/>
    <w:rsid w:val="44828530"/>
    <w:rsid w:val="452A1191"/>
    <w:rsid w:val="45A9BF9C"/>
    <w:rsid w:val="45B015C8"/>
    <w:rsid w:val="45FA51FE"/>
    <w:rsid w:val="474BE629"/>
    <w:rsid w:val="480C8D95"/>
    <w:rsid w:val="48672755"/>
    <w:rsid w:val="48B00FBB"/>
    <w:rsid w:val="4A424F3E"/>
    <w:rsid w:val="4AD81D4A"/>
    <w:rsid w:val="4B8D106C"/>
    <w:rsid w:val="4C318E42"/>
    <w:rsid w:val="4C56713D"/>
    <w:rsid w:val="4C73EDAB"/>
    <w:rsid w:val="4C77B663"/>
    <w:rsid w:val="4E021A17"/>
    <w:rsid w:val="4E6C0B33"/>
    <w:rsid w:val="4EDFFE79"/>
    <w:rsid w:val="4F1F513F"/>
    <w:rsid w:val="4F614315"/>
    <w:rsid w:val="4FAF5725"/>
    <w:rsid w:val="4FB37BF3"/>
    <w:rsid w:val="509F5160"/>
    <w:rsid w:val="50BB21A0"/>
    <w:rsid w:val="514B2786"/>
    <w:rsid w:val="52D58B3A"/>
    <w:rsid w:val="53094EAD"/>
    <w:rsid w:val="53981198"/>
    <w:rsid w:val="539D1FD8"/>
    <w:rsid w:val="53BFDE69"/>
    <w:rsid w:val="542C008B"/>
    <w:rsid w:val="5533F2B2"/>
    <w:rsid w:val="55EE0D10"/>
    <w:rsid w:val="560D2BFC"/>
    <w:rsid w:val="561ACFF1"/>
    <w:rsid w:val="5622BD77"/>
    <w:rsid w:val="56A0D428"/>
    <w:rsid w:val="5763A14D"/>
    <w:rsid w:val="5777BFC8"/>
    <w:rsid w:val="580B1855"/>
    <w:rsid w:val="581905B0"/>
    <w:rsid w:val="584CB730"/>
    <w:rsid w:val="58AD0B28"/>
    <w:rsid w:val="59E88791"/>
    <w:rsid w:val="5A2AAAA1"/>
    <w:rsid w:val="5A935489"/>
    <w:rsid w:val="5AF62E9A"/>
    <w:rsid w:val="5BA55924"/>
    <w:rsid w:val="5C2F24EA"/>
    <w:rsid w:val="5D581C3B"/>
    <w:rsid w:val="5DE7014C"/>
    <w:rsid w:val="5E7E717C"/>
    <w:rsid w:val="5F00FD79"/>
    <w:rsid w:val="5F82D1AD"/>
    <w:rsid w:val="60782837"/>
    <w:rsid w:val="6130977E"/>
    <w:rsid w:val="615D8298"/>
    <w:rsid w:val="61A24F22"/>
    <w:rsid w:val="62126501"/>
    <w:rsid w:val="62389E3B"/>
    <w:rsid w:val="629E666E"/>
    <w:rsid w:val="62A653F4"/>
    <w:rsid w:val="62F952F9"/>
    <w:rsid w:val="63050937"/>
    <w:rsid w:val="63AFC8F9"/>
    <w:rsid w:val="63B788AA"/>
    <w:rsid w:val="6495235A"/>
    <w:rsid w:val="65257298"/>
    <w:rsid w:val="65DDF4B6"/>
    <w:rsid w:val="664AA6A3"/>
    <w:rsid w:val="66EF296C"/>
    <w:rsid w:val="670C0F5E"/>
    <w:rsid w:val="6771D791"/>
    <w:rsid w:val="6779C517"/>
    <w:rsid w:val="67C179DF"/>
    <w:rsid w:val="67E1A8C3"/>
    <w:rsid w:val="69708203"/>
    <w:rsid w:val="6998C0FD"/>
    <w:rsid w:val="699DC988"/>
    <w:rsid w:val="6AB165D9"/>
    <w:rsid w:val="6B6716B6"/>
    <w:rsid w:val="6B8932CA"/>
    <w:rsid w:val="6BA80C70"/>
    <w:rsid w:val="6C4D363A"/>
    <w:rsid w:val="6C93F296"/>
    <w:rsid w:val="6CA822C5"/>
    <w:rsid w:val="6CAE9DD1"/>
    <w:rsid w:val="6CDF9C88"/>
    <w:rsid w:val="6D02E717"/>
    <w:rsid w:val="6D0EA873"/>
    <w:rsid w:val="6D18EFB7"/>
    <w:rsid w:val="6D1A59F5"/>
    <w:rsid w:val="6D82BD5B"/>
    <w:rsid w:val="6DE9069B"/>
    <w:rsid w:val="6E50EA47"/>
    <w:rsid w:val="6E713AAB"/>
    <w:rsid w:val="6E7B6CE9"/>
    <w:rsid w:val="6EA65884"/>
    <w:rsid w:val="6EC9F75D"/>
    <w:rsid w:val="6FECBAA8"/>
    <w:rsid w:val="70173D4A"/>
    <w:rsid w:val="704228E5"/>
    <w:rsid w:val="7065C7BE"/>
    <w:rsid w:val="7085ADB6"/>
    <w:rsid w:val="716763B9"/>
    <w:rsid w:val="71E21996"/>
    <w:rsid w:val="7253CDD6"/>
    <w:rsid w:val="72BC77BE"/>
    <w:rsid w:val="72F3250C"/>
    <w:rsid w:val="74505A99"/>
    <w:rsid w:val="7519BA58"/>
    <w:rsid w:val="763AD4DC"/>
    <w:rsid w:val="7698420C"/>
    <w:rsid w:val="76C13C3B"/>
    <w:rsid w:val="76CEB316"/>
    <w:rsid w:val="786A8377"/>
    <w:rsid w:val="7877973E"/>
    <w:rsid w:val="787BBE4E"/>
    <w:rsid w:val="78BD827C"/>
    <w:rsid w:val="78C5F10F"/>
    <w:rsid w:val="79249B5E"/>
    <w:rsid w:val="79612A0E"/>
    <w:rsid w:val="797264E5"/>
    <w:rsid w:val="79FE6652"/>
    <w:rsid w:val="7A225FD9"/>
    <w:rsid w:val="7AC789A3"/>
    <w:rsid w:val="7B4B2060"/>
    <w:rsid w:val="7BBE303A"/>
    <w:rsid w:val="7BF12EFF"/>
    <w:rsid w:val="7D24CC3D"/>
    <w:rsid w:val="7D360714"/>
    <w:rsid w:val="7D3DF49A"/>
    <w:rsid w:val="7EF5D0FC"/>
    <w:rsid w:val="7F32BC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2CE11"/>
  <w15:chartTrackingRefBased/>
  <w15:docId w15:val="{AD5327C0-457C-4AAD-ADDB-C827B5135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02F"/>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D01378"/>
    <w:pPr>
      <w:keepNext/>
      <w:keepLines/>
      <w:spacing w:before="40"/>
      <w:outlineLvl w:val="2"/>
    </w:pPr>
    <w:rPr>
      <w:rFonts w:asciiTheme="majorHAnsi" w:eastAsiaTheme="majorEastAsia" w:hAnsiTheme="majorHAnsi" w:cstheme="majorBidi"/>
      <w:color w:val="1F3763" w:themeColor="accent1" w:themeShade="7F"/>
    </w:rPr>
  </w:style>
  <w:style w:type="paragraph" w:styleId="Titre4">
    <w:name w:val="heading 4"/>
    <w:basedOn w:val="Normal"/>
    <w:next w:val="Normal"/>
    <w:link w:val="Titre4Car"/>
    <w:uiPriority w:val="9"/>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1Car">
    <w:name w:val="Titre 1 Car"/>
    <w:basedOn w:val="Policepardfaut"/>
    <w:link w:val="Titre1"/>
    <w:uiPriority w:val="9"/>
    <w:rPr>
      <w:rFonts w:asciiTheme="majorHAnsi" w:eastAsiaTheme="majorEastAsia" w:hAnsiTheme="majorHAnsi" w:cstheme="majorBidi"/>
      <w:color w:val="2F5496" w:themeColor="accent1" w:themeShade="BF"/>
      <w:sz w:val="32"/>
      <w:szCs w:val="32"/>
    </w:rPr>
  </w:style>
  <w:style w:type="character" w:styleId="Lienhypertexte">
    <w:name w:val="Hyperlink"/>
    <w:basedOn w:val="Policepardfaut"/>
    <w:uiPriority w:val="99"/>
    <w:unhideWhenUsed/>
    <w:rPr>
      <w:color w:val="0563C1" w:themeColor="hyperlink"/>
      <w:u w:val="single"/>
    </w:rPr>
  </w:style>
  <w:style w:type="character" w:customStyle="1" w:styleId="Titre2Car">
    <w:name w:val="Titre 2 Car"/>
    <w:basedOn w:val="Policepardfaut"/>
    <w:link w:val="Titre2"/>
    <w:uiPriority w:val="9"/>
    <w:rPr>
      <w:rFonts w:asciiTheme="majorHAnsi" w:eastAsiaTheme="majorEastAsia" w:hAnsiTheme="majorHAnsi" w:cstheme="majorBidi"/>
      <w:color w:val="2F5496" w:themeColor="accent1" w:themeShade="BF"/>
      <w:sz w:val="26"/>
      <w:szCs w:val="26"/>
    </w:rPr>
  </w:style>
  <w:style w:type="paragraph" w:styleId="Rvision">
    <w:name w:val="Revision"/>
    <w:hidden/>
    <w:uiPriority w:val="99"/>
    <w:semiHidden/>
    <w:rsid w:val="00013573"/>
    <w:pPr>
      <w:spacing w:after="0" w:line="240" w:lineRule="auto"/>
    </w:pPr>
  </w:style>
  <w:style w:type="paragraph" w:styleId="Paragraphedeliste">
    <w:name w:val="List Paragraph"/>
    <w:basedOn w:val="Normal"/>
    <w:uiPriority w:val="34"/>
    <w:qFormat/>
    <w:rsid w:val="006B2D0E"/>
    <w:pPr>
      <w:ind w:left="720"/>
      <w:contextualSpacing/>
    </w:pPr>
  </w:style>
  <w:style w:type="table" w:styleId="Grilledetableauclaire">
    <w:name w:val="Grid Table Light"/>
    <w:basedOn w:val="Tableau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itre4Car">
    <w:name w:val="Titre 4 Car"/>
    <w:basedOn w:val="Policepardfaut"/>
    <w:link w:val="Titre4"/>
    <w:uiPriority w:val="9"/>
    <w:rPr>
      <w:rFonts w:asciiTheme="majorHAnsi" w:eastAsiaTheme="majorEastAsia" w:hAnsiTheme="majorHAnsi" w:cstheme="majorBidi"/>
      <w:i/>
      <w:iCs/>
      <w:color w:val="2F5496" w:themeColor="accent1" w:themeShade="BF"/>
    </w:rPr>
  </w:style>
  <w:style w:type="character" w:styleId="Mentionnonrsolue">
    <w:name w:val="Unresolved Mention"/>
    <w:basedOn w:val="Policepardfaut"/>
    <w:uiPriority w:val="99"/>
    <w:semiHidden/>
    <w:unhideWhenUsed/>
    <w:rsid w:val="00E41666"/>
    <w:rPr>
      <w:color w:val="605E5C"/>
      <w:shd w:val="clear" w:color="auto" w:fill="E1DFDD"/>
    </w:rPr>
  </w:style>
  <w:style w:type="character" w:customStyle="1" w:styleId="Titre3Car">
    <w:name w:val="Titre 3 Car"/>
    <w:basedOn w:val="Policepardfaut"/>
    <w:link w:val="Titre3"/>
    <w:uiPriority w:val="9"/>
    <w:rsid w:val="00D01378"/>
    <w:rPr>
      <w:rFonts w:asciiTheme="majorHAnsi" w:eastAsiaTheme="majorEastAsia" w:hAnsiTheme="majorHAnsi" w:cstheme="majorBidi"/>
      <w:color w:val="1F3763" w:themeColor="accent1" w:themeShade="7F"/>
      <w:sz w:val="24"/>
      <w:szCs w:val="24"/>
      <w:lang w:eastAsia="fr-FR"/>
    </w:rPr>
  </w:style>
  <w:style w:type="character" w:styleId="lev">
    <w:name w:val="Strong"/>
    <w:basedOn w:val="Policepardfaut"/>
    <w:uiPriority w:val="22"/>
    <w:qFormat/>
    <w:rsid w:val="00D01378"/>
    <w:rPr>
      <w:b/>
      <w:bCs/>
    </w:rPr>
  </w:style>
  <w:style w:type="paragraph" w:styleId="NormalWeb">
    <w:name w:val="Normal (Web)"/>
    <w:basedOn w:val="Normal"/>
    <w:uiPriority w:val="99"/>
    <w:unhideWhenUsed/>
    <w:rsid w:val="00FD0F14"/>
    <w:pPr>
      <w:spacing w:before="100" w:beforeAutospacing="1" w:after="100" w:afterAutospacing="1"/>
    </w:pPr>
  </w:style>
  <w:style w:type="character" w:styleId="Lienhypertextesuivivisit">
    <w:name w:val="FollowedHyperlink"/>
    <w:basedOn w:val="Policepardfaut"/>
    <w:uiPriority w:val="99"/>
    <w:semiHidden/>
    <w:unhideWhenUsed/>
    <w:rsid w:val="00FD0F14"/>
    <w:rPr>
      <w:color w:val="954F72" w:themeColor="followedHyperlink"/>
      <w:u w:val="single"/>
    </w:rPr>
  </w:style>
  <w:style w:type="paragraph" w:styleId="PrformatHTML">
    <w:name w:val="HTML Preformatted"/>
    <w:basedOn w:val="Normal"/>
    <w:link w:val="PrformatHTMLCar"/>
    <w:uiPriority w:val="99"/>
    <w:unhideWhenUsed/>
    <w:rsid w:val="008609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basedOn w:val="Policepardfaut"/>
    <w:link w:val="PrformatHTML"/>
    <w:uiPriority w:val="99"/>
    <w:rsid w:val="00860960"/>
    <w:rPr>
      <w:rFonts w:ascii="Courier New" w:eastAsia="Times New Roman" w:hAnsi="Courier New" w:cs="Courier New"/>
      <w:sz w:val="20"/>
      <w:szCs w:val="20"/>
      <w:lang w:eastAsia="fr-FR"/>
    </w:rPr>
  </w:style>
  <w:style w:type="character" w:customStyle="1" w:styleId="y2iqfc">
    <w:name w:val="y2iqfc"/>
    <w:basedOn w:val="Policepardfaut"/>
    <w:rsid w:val="00860960"/>
  </w:style>
  <w:style w:type="paragraph" w:styleId="Sansinterligne">
    <w:name w:val="No Spacing"/>
    <w:uiPriority w:val="1"/>
    <w:qFormat/>
    <w:rsid w:val="00462E64"/>
    <w:pPr>
      <w:spacing w:after="0" w:line="240" w:lineRule="auto"/>
    </w:pPr>
    <w:rPr>
      <w:rFonts w:ascii="Times New Roman" w:eastAsia="Times New Roman" w:hAnsi="Times New Roman" w:cs="Times New Roman"/>
      <w:sz w:val="24"/>
      <w:szCs w:val="24"/>
      <w:lang w:eastAsia="fr-FR"/>
    </w:rPr>
  </w:style>
  <w:style w:type="numbering" w:customStyle="1" w:styleId="Listeactuelle1">
    <w:name w:val="Liste actuelle1"/>
    <w:uiPriority w:val="99"/>
    <w:rsid w:val="000D52A4"/>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25129">
      <w:bodyDiv w:val="1"/>
      <w:marLeft w:val="0"/>
      <w:marRight w:val="0"/>
      <w:marTop w:val="0"/>
      <w:marBottom w:val="0"/>
      <w:divBdr>
        <w:top w:val="none" w:sz="0" w:space="0" w:color="auto"/>
        <w:left w:val="none" w:sz="0" w:space="0" w:color="auto"/>
        <w:bottom w:val="none" w:sz="0" w:space="0" w:color="auto"/>
        <w:right w:val="none" w:sz="0" w:space="0" w:color="auto"/>
      </w:divBdr>
    </w:div>
    <w:div w:id="241379153">
      <w:bodyDiv w:val="1"/>
      <w:marLeft w:val="0"/>
      <w:marRight w:val="0"/>
      <w:marTop w:val="0"/>
      <w:marBottom w:val="0"/>
      <w:divBdr>
        <w:top w:val="none" w:sz="0" w:space="0" w:color="auto"/>
        <w:left w:val="none" w:sz="0" w:space="0" w:color="auto"/>
        <w:bottom w:val="none" w:sz="0" w:space="0" w:color="auto"/>
        <w:right w:val="none" w:sz="0" w:space="0" w:color="auto"/>
      </w:divBdr>
    </w:div>
    <w:div w:id="329334629">
      <w:bodyDiv w:val="1"/>
      <w:marLeft w:val="0"/>
      <w:marRight w:val="0"/>
      <w:marTop w:val="0"/>
      <w:marBottom w:val="0"/>
      <w:divBdr>
        <w:top w:val="none" w:sz="0" w:space="0" w:color="auto"/>
        <w:left w:val="none" w:sz="0" w:space="0" w:color="auto"/>
        <w:bottom w:val="none" w:sz="0" w:space="0" w:color="auto"/>
        <w:right w:val="none" w:sz="0" w:space="0" w:color="auto"/>
      </w:divBdr>
    </w:div>
    <w:div w:id="440688508">
      <w:bodyDiv w:val="1"/>
      <w:marLeft w:val="0"/>
      <w:marRight w:val="0"/>
      <w:marTop w:val="0"/>
      <w:marBottom w:val="0"/>
      <w:divBdr>
        <w:top w:val="none" w:sz="0" w:space="0" w:color="auto"/>
        <w:left w:val="none" w:sz="0" w:space="0" w:color="auto"/>
        <w:bottom w:val="none" w:sz="0" w:space="0" w:color="auto"/>
        <w:right w:val="none" w:sz="0" w:space="0" w:color="auto"/>
      </w:divBdr>
    </w:div>
    <w:div w:id="479004628">
      <w:bodyDiv w:val="1"/>
      <w:marLeft w:val="0"/>
      <w:marRight w:val="0"/>
      <w:marTop w:val="0"/>
      <w:marBottom w:val="0"/>
      <w:divBdr>
        <w:top w:val="none" w:sz="0" w:space="0" w:color="auto"/>
        <w:left w:val="none" w:sz="0" w:space="0" w:color="auto"/>
        <w:bottom w:val="none" w:sz="0" w:space="0" w:color="auto"/>
        <w:right w:val="none" w:sz="0" w:space="0" w:color="auto"/>
      </w:divBdr>
    </w:div>
    <w:div w:id="620693704">
      <w:bodyDiv w:val="1"/>
      <w:marLeft w:val="0"/>
      <w:marRight w:val="0"/>
      <w:marTop w:val="0"/>
      <w:marBottom w:val="0"/>
      <w:divBdr>
        <w:top w:val="none" w:sz="0" w:space="0" w:color="auto"/>
        <w:left w:val="none" w:sz="0" w:space="0" w:color="auto"/>
        <w:bottom w:val="none" w:sz="0" w:space="0" w:color="auto"/>
        <w:right w:val="none" w:sz="0" w:space="0" w:color="auto"/>
      </w:divBdr>
    </w:div>
    <w:div w:id="663750648">
      <w:bodyDiv w:val="1"/>
      <w:marLeft w:val="0"/>
      <w:marRight w:val="0"/>
      <w:marTop w:val="0"/>
      <w:marBottom w:val="0"/>
      <w:divBdr>
        <w:top w:val="none" w:sz="0" w:space="0" w:color="auto"/>
        <w:left w:val="none" w:sz="0" w:space="0" w:color="auto"/>
        <w:bottom w:val="none" w:sz="0" w:space="0" w:color="auto"/>
        <w:right w:val="none" w:sz="0" w:space="0" w:color="auto"/>
      </w:divBdr>
    </w:div>
    <w:div w:id="701517947">
      <w:bodyDiv w:val="1"/>
      <w:marLeft w:val="0"/>
      <w:marRight w:val="0"/>
      <w:marTop w:val="0"/>
      <w:marBottom w:val="0"/>
      <w:divBdr>
        <w:top w:val="none" w:sz="0" w:space="0" w:color="auto"/>
        <w:left w:val="none" w:sz="0" w:space="0" w:color="auto"/>
        <w:bottom w:val="none" w:sz="0" w:space="0" w:color="auto"/>
        <w:right w:val="none" w:sz="0" w:space="0" w:color="auto"/>
      </w:divBdr>
    </w:div>
    <w:div w:id="823358115">
      <w:bodyDiv w:val="1"/>
      <w:marLeft w:val="0"/>
      <w:marRight w:val="0"/>
      <w:marTop w:val="0"/>
      <w:marBottom w:val="0"/>
      <w:divBdr>
        <w:top w:val="none" w:sz="0" w:space="0" w:color="auto"/>
        <w:left w:val="none" w:sz="0" w:space="0" w:color="auto"/>
        <w:bottom w:val="none" w:sz="0" w:space="0" w:color="auto"/>
        <w:right w:val="none" w:sz="0" w:space="0" w:color="auto"/>
      </w:divBdr>
    </w:div>
    <w:div w:id="826093006">
      <w:bodyDiv w:val="1"/>
      <w:marLeft w:val="0"/>
      <w:marRight w:val="0"/>
      <w:marTop w:val="0"/>
      <w:marBottom w:val="0"/>
      <w:divBdr>
        <w:top w:val="none" w:sz="0" w:space="0" w:color="auto"/>
        <w:left w:val="none" w:sz="0" w:space="0" w:color="auto"/>
        <w:bottom w:val="none" w:sz="0" w:space="0" w:color="auto"/>
        <w:right w:val="none" w:sz="0" w:space="0" w:color="auto"/>
      </w:divBdr>
    </w:div>
    <w:div w:id="971322866">
      <w:bodyDiv w:val="1"/>
      <w:marLeft w:val="0"/>
      <w:marRight w:val="0"/>
      <w:marTop w:val="0"/>
      <w:marBottom w:val="0"/>
      <w:divBdr>
        <w:top w:val="none" w:sz="0" w:space="0" w:color="auto"/>
        <w:left w:val="none" w:sz="0" w:space="0" w:color="auto"/>
        <w:bottom w:val="none" w:sz="0" w:space="0" w:color="auto"/>
        <w:right w:val="none" w:sz="0" w:space="0" w:color="auto"/>
      </w:divBdr>
    </w:div>
    <w:div w:id="1014770772">
      <w:bodyDiv w:val="1"/>
      <w:marLeft w:val="0"/>
      <w:marRight w:val="0"/>
      <w:marTop w:val="0"/>
      <w:marBottom w:val="0"/>
      <w:divBdr>
        <w:top w:val="none" w:sz="0" w:space="0" w:color="auto"/>
        <w:left w:val="none" w:sz="0" w:space="0" w:color="auto"/>
        <w:bottom w:val="none" w:sz="0" w:space="0" w:color="auto"/>
        <w:right w:val="none" w:sz="0" w:space="0" w:color="auto"/>
      </w:divBdr>
    </w:div>
    <w:div w:id="1133446548">
      <w:bodyDiv w:val="1"/>
      <w:marLeft w:val="0"/>
      <w:marRight w:val="0"/>
      <w:marTop w:val="0"/>
      <w:marBottom w:val="0"/>
      <w:divBdr>
        <w:top w:val="none" w:sz="0" w:space="0" w:color="auto"/>
        <w:left w:val="none" w:sz="0" w:space="0" w:color="auto"/>
        <w:bottom w:val="none" w:sz="0" w:space="0" w:color="auto"/>
        <w:right w:val="none" w:sz="0" w:space="0" w:color="auto"/>
      </w:divBdr>
    </w:div>
    <w:div w:id="1175534043">
      <w:bodyDiv w:val="1"/>
      <w:marLeft w:val="0"/>
      <w:marRight w:val="0"/>
      <w:marTop w:val="0"/>
      <w:marBottom w:val="0"/>
      <w:divBdr>
        <w:top w:val="none" w:sz="0" w:space="0" w:color="auto"/>
        <w:left w:val="none" w:sz="0" w:space="0" w:color="auto"/>
        <w:bottom w:val="none" w:sz="0" w:space="0" w:color="auto"/>
        <w:right w:val="none" w:sz="0" w:space="0" w:color="auto"/>
      </w:divBdr>
    </w:div>
    <w:div w:id="1219586138">
      <w:bodyDiv w:val="1"/>
      <w:marLeft w:val="0"/>
      <w:marRight w:val="0"/>
      <w:marTop w:val="0"/>
      <w:marBottom w:val="0"/>
      <w:divBdr>
        <w:top w:val="none" w:sz="0" w:space="0" w:color="auto"/>
        <w:left w:val="none" w:sz="0" w:space="0" w:color="auto"/>
        <w:bottom w:val="none" w:sz="0" w:space="0" w:color="auto"/>
        <w:right w:val="none" w:sz="0" w:space="0" w:color="auto"/>
      </w:divBdr>
    </w:div>
    <w:div w:id="1370953951">
      <w:bodyDiv w:val="1"/>
      <w:marLeft w:val="0"/>
      <w:marRight w:val="0"/>
      <w:marTop w:val="0"/>
      <w:marBottom w:val="0"/>
      <w:divBdr>
        <w:top w:val="none" w:sz="0" w:space="0" w:color="auto"/>
        <w:left w:val="none" w:sz="0" w:space="0" w:color="auto"/>
        <w:bottom w:val="none" w:sz="0" w:space="0" w:color="auto"/>
        <w:right w:val="none" w:sz="0" w:space="0" w:color="auto"/>
      </w:divBdr>
    </w:div>
    <w:div w:id="1420836193">
      <w:bodyDiv w:val="1"/>
      <w:marLeft w:val="0"/>
      <w:marRight w:val="0"/>
      <w:marTop w:val="0"/>
      <w:marBottom w:val="0"/>
      <w:divBdr>
        <w:top w:val="none" w:sz="0" w:space="0" w:color="auto"/>
        <w:left w:val="none" w:sz="0" w:space="0" w:color="auto"/>
        <w:bottom w:val="none" w:sz="0" w:space="0" w:color="auto"/>
        <w:right w:val="none" w:sz="0" w:space="0" w:color="auto"/>
      </w:divBdr>
    </w:div>
    <w:div w:id="1566263559">
      <w:bodyDiv w:val="1"/>
      <w:marLeft w:val="0"/>
      <w:marRight w:val="0"/>
      <w:marTop w:val="0"/>
      <w:marBottom w:val="0"/>
      <w:divBdr>
        <w:top w:val="none" w:sz="0" w:space="0" w:color="auto"/>
        <w:left w:val="none" w:sz="0" w:space="0" w:color="auto"/>
        <w:bottom w:val="none" w:sz="0" w:space="0" w:color="auto"/>
        <w:right w:val="none" w:sz="0" w:space="0" w:color="auto"/>
      </w:divBdr>
    </w:div>
    <w:div w:id="1580940742">
      <w:bodyDiv w:val="1"/>
      <w:marLeft w:val="0"/>
      <w:marRight w:val="0"/>
      <w:marTop w:val="0"/>
      <w:marBottom w:val="0"/>
      <w:divBdr>
        <w:top w:val="none" w:sz="0" w:space="0" w:color="auto"/>
        <w:left w:val="none" w:sz="0" w:space="0" w:color="auto"/>
        <w:bottom w:val="none" w:sz="0" w:space="0" w:color="auto"/>
        <w:right w:val="none" w:sz="0" w:space="0" w:color="auto"/>
      </w:divBdr>
    </w:div>
    <w:div w:id="1829056342">
      <w:bodyDiv w:val="1"/>
      <w:marLeft w:val="0"/>
      <w:marRight w:val="0"/>
      <w:marTop w:val="0"/>
      <w:marBottom w:val="0"/>
      <w:divBdr>
        <w:top w:val="none" w:sz="0" w:space="0" w:color="auto"/>
        <w:left w:val="none" w:sz="0" w:space="0" w:color="auto"/>
        <w:bottom w:val="none" w:sz="0" w:space="0" w:color="auto"/>
        <w:right w:val="none" w:sz="0" w:space="0" w:color="auto"/>
      </w:divBdr>
    </w:div>
    <w:div w:id="1940482389">
      <w:bodyDiv w:val="1"/>
      <w:marLeft w:val="0"/>
      <w:marRight w:val="0"/>
      <w:marTop w:val="0"/>
      <w:marBottom w:val="0"/>
      <w:divBdr>
        <w:top w:val="none" w:sz="0" w:space="0" w:color="auto"/>
        <w:left w:val="none" w:sz="0" w:space="0" w:color="auto"/>
        <w:bottom w:val="none" w:sz="0" w:space="0" w:color="auto"/>
        <w:right w:val="none" w:sz="0" w:space="0" w:color="auto"/>
      </w:divBdr>
    </w:div>
    <w:div w:id="1974090529">
      <w:bodyDiv w:val="1"/>
      <w:marLeft w:val="0"/>
      <w:marRight w:val="0"/>
      <w:marTop w:val="0"/>
      <w:marBottom w:val="0"/>
      <w:divBdr>
        <w:top w:val="none" w:sz="0" w:space="0" w:color="auto"/>
        <w:left w:val="none" w:sz="0" w:space="0" w:color="auto"/>
        <w:bottom w:val="none" w:sz="0" w:space="0" w:color="auto"/>
        <w:right w:val="none" w:sz="0" w:space="0" w:color="auto"/>
      </w:divBdr>
    </w:div>
    <w:div w:id="2090082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hilippe.COLLET@univ-cotedazur.f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D7F47-B3A2-4F03-99B1-2F1838AD3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739</Words>
  <Characters>4067</Characters>
  <Application>Microsoft Office Word</Application>
  <DocSecurity>0</DocSecurity>
  <Lines>33</Lines>
  <Paragraphs>9</Paragraphs>
  <ScaleCrop>false</ScaleCrop>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Anne-Marie Pinna</dc:creator>
  <cp:keywords/>
  <dc:description/>
  <cp:lastModifiedBy>Philippe Collet</cp:lastModifiedBy>
  <cp:revision>2</cp:revision>
  <dcterms:created xsi:type="dcterms:W3CDTF">2026-03-10T14:30:00Z</dcterms:created>
  <dcterms:modified xsi:type="dcterms:W3CDTF">2026-03-10T14:30:00Z</dcterms:modified>
</cp:coreProperties>
</file>